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AF6A4A" w14:textId="55940B42" w:rsidR="007D25B3" w:rsidRDefault="007D25B3"/>
    <w:p w14:paraId="48FC0820" w14:textId="77777777" w:rsidR="000228C7" w:rsidRDefault="000228C7"/>
    <w:p w14:paraId="07D08992" w14:textId="77777777" w:rsidR="000228C7" w:rsidRDefault="000228C7"/>
    <w:p w14:paraId="51984A88" w14:textId="77777777" w:rsidR="000228C7" w:rsidRDefault="000228C7"/>
    <w:p w14:paraId="5A701839" w14:textId="77777777" w:rsidR="000228C7" w:rsidRDefault="000228C7"/>
    <w:p w14:paraId="195E343A" w14:textId="77777777" w:rsidR="000228C7" w:rsidRDefault="000228C7"/>
    <w:p w14:paraId="663A66A0" w14:textId="20916D35" w:rsidR="000228C7" w:rsidRDefault="000228C7"/>
    <w:tbl>
      <w:tblPr>
        <w:tblStyle w:val="TableGrid"/>
        <w:tblW w:w="23328" w:type="dxa"/>
        <w:tblLayout w:type="fixed"/>
        <w:tblLook w:val="04A0" w:firstRow="1" w:lastRow="0" w:firstColumn="1" w:lastColumn="0" w:noHBand="0" w:noVBand="1"/>
      </w:tblPr>
      <w:tblGrid>
        <w:gridCol w:w="4698"/>
        <w:gridCol w:w="4860"/>
        <w:gridCol w:w="4770"/>
        <w:gridCol w:w="4680"/>
        <w:gridCol w:w="4320"/>
      </w:tblGrid>
      <w:tr w:rsidR="00BC003E" w:rsidRPr="003F37E1" w14:paraId="28B99DB1" w14:textId="378FC7BD" w:rsidTr="00541A0C">
        <w:trPr>
          <w:trHeight w:val="2762"/>
        </w:trPr>
        <w:tc>
          <w:tcPr>
            <w:tcW w:w="4698" w:type="dxa"/>
          </w:tcPr>
          <w:p w14:paraId="5ADA8A5D" w14:textId="3B6626F1" w:rsidR="00C0238A" w:rsidRPr="008E3953" w:rsidRDefault="00922A87" w:rsidP="003F37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noProof/>
              </w:rPr>
            </w:pPr>
            <w:r w:rsidRPr="008E3953">
              <w:rPr>
                <w:rFonts w:ascii="Arial" w:eastAsia="Times New Roman" w:hAnsi="Arial" w:cs="Arial"/>
                <w:b/>
                <w:noProof/>
              </w:rPr>
              <w:t>www.nextgenscience.org/</w:t>
            </w:r>
          </w:p>
          <w:p w14:paraId="533CAB47" w14:textId="0AE3569C" w:rsidR="00C0238A" w:rsidRPr="00922A87" w:rsidRDefault="00C0238A" w:rsidP="003F37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noProof/>
              </w:rPr>
            </w:pPr>
          </w:p>
          <w:p w14:paraId="6FE15CFE" w14:textId="77777777" w:rsidR="00C0238A" w:rsidRDefault="00C0238A" w:rsidP="003F37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noProof/>
              </w:rPr>
            </w:pPr>
          </w:p>
          <w:p w14:paraId="64954D01" w14:textId="4E7E48C8" w:rsidR="00C0238A" w:rsidRPr="001E5BC3" w:rsidRDefault="00C0238A" w:rsidP="007D25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badi MT Condensed Extra Bold" w:hAnsi="Abadi MT Condensed Extra Bold" w:cs="Arial"/>
                <w:color w:val="943634" w:themeColor="accent2" w:themeShade="BF"/>
                <w:sz w:val="48"/>
                <w:lang w:eastAsia="ja-JP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 wp14:anchorId="5DBAFDA4" wp14:editId="69A16660">
                  <wp:extent cx="2109304" cy="970280"/>
                  <wp:effectExtent l="0" t="0" r="0" b="0"/>
                  <wp:docPr id="33" name="Picture 1" descr="ext Generation Science Standards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xt Generation Science Standards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9304" cy="970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30" w:type="dxa"/>
            <w:gridSpan w:val="2"/>
          </w:tcPr>
          <w:p w14:paraId="62AEE189" w14:textId="62ACED6F" w:rsidR="00C0238A" w:rsidRPr="00541A0C" w:rsidRDefault="00922A87" w:rsidP="00541A0C">
            <w:pPr>
              <w:widowControl w:val="0"/>
              <w:tabs>
                <w:tab w:val="left" w:pos="9162"/>
              </w:tabs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noProof/>
              </w:rPr>
            </w:pPr>
            <w:r w:rsidRPr="008E3953">
              <w:rPr>
                <w:rFonts w:ascii="Arial" w:eastAsia="Times New Roman" w:hAnsi="Arial" w:cs="Arial"/>
                <w:b/>
                <w:noProof/>
              </w:rPr>
              <w:t>www.k12.wa.us/CoreSt</w:t>
            </w:r>
            <w:r w:rsidR="00D76A8F">
              <w:rPr>
                <w:rFonts w:ascii="Arial" w:eastAsia="Times New Roman" w:hAnsi="Arial" w:cs="Arial"/>
                <w:b/>
                <w:noProof/>
              </w:rPr>
              <w:t>an</w:t>
            </w:r>
            <w:r w:rsidRPr="008E3953">
              <w:rPr>
                <w:rFonts w:ascii="Arial" w:eastAsia="Times New Roman" w:hAnsi="Arial" w:cs="Arial"/>
                <w:b/>
                <w:noProof/>
              </w:rPr>
              <w:t>dards/</w:t>
            </w:r>
          </w:p>
          <w:tbl>
            <w:tblPr>
              <w:tblW w:w="16380" w:type="dxa"/>
              <w:tblBorders>
                <w:top w:val="nil"/>
                <w:left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380"/>
            </w:tblGrid>
            <w:tr w:rsidR="005C6D24" w14:paraId="20E4245D" w14:textId="77777777">
              <w:tc>
                <w:tcPr>
                  <w:tcW w:w="16380" w:type="dxa"/>
                </w:tcPr>
                <w:p w14:paraId="4AEDD3D3" w14:textId="7B96AE26" w:rsidR="005C6D24" w:rsidRDefault="005C6D24" w:rsidP="005C6D24">
                  <w:pPr>
                    <w:widowControl w:val="0"/>
                    <w:tabs>
                      <w:tab w:val="left" w:pos="9162"/>
                    </w:tabs>
                    <w:autoSpaceDE w:val="0"/>
                    <w:autoSpaceDN w:val="0"/>
                    <w:adjustRightInd w:val="0"/>
                    <w:rPr>
                      <w:rFonts w:ascii="Helvetica" w:hAnsi="Helvetica" w:cs="Helvetica"/>
                      <w:lang w:eastAsia="ja-JP"/>
                    </w:rPr>
                  </w:pPr>
                  <w:r>
                    <w:rPr>
                      <w:rFonts w:ascii="Helvetica" w:hAnsi="Helvetica" w:cs="Helvetica"/>
                      <w:lang w:eastAsia="ja-JP"/>
                    </w:rPr>
                    <w:t xml:space="preserve">              </w:t>
                  </w:r>
                  <w:r>
                    <w:rPr>
                      <w:rFonts w:ascii="Verdana" w:hAnsi="Verdana" w:cs="Verdana"/>
                      <w:noProof/>
                      <w:color w:val="1E7627"/>
                    </w:rPr>
                    <w:drawing>
                      <wp:inline distT="0" distB="0" distL="0" distR="0" wp14:anchorId="5B1B8C9A" wp14:editId="7E075D64">
                        <wp:extent cx="1561465" cy="1186713"/>
                        <wp:effectExtent l="0" t="0" r="0" b="7620"/>
                        <wp:docPr id="4" name="Picture 4">
                          <a:hlinkClick xmlns:a="http://schemas.openxmlformats.org/drawingml/2006/main" r:id="rId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61465" cy="118671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Start w:id="0" w:name="_GoBack"/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7C5499C6" wp14:editId="78E34C20">
                        <wp:extent cx="3592912" cy="1209675"/>
                        <wp:effectExtent l="0" t="0" r="0" b="9525"/>
                        <wp:docPr id="24" name="Picture 5" descr="http://video-tutorials.acps.schoolfusion.us/modules/groups/homepagefiles/gwp/2361951/3110374/Image/CCSS_Log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://video-tutorials.acps.schoolfusion.us/modules/groups/homepagefiles/gwp/2361951/3110374/Image/CCSS_Log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99729" cy="12119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End w:id="0"/>
                </w:p>
              </w:tc>
            </w:tr>
          </w:tbl>
          <w:p w14:paraId="12BC3844" w14:textId="48EF809F" w:rsidR="00C0238A" w:rsidRPr="00C85B0B" w:rsidRDefault="00C0238A" w:rsidP="007D25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badi MT Condensed Extra Bold" w:hAnsi="Abadi MT Condensed Extra Bold" w:cs="Arial"/>
                <w:color w:val="800000"/>
                <w:sz w:val="48"/>
                <w:lang w:eastAsia="ja-JP"/>
              </w:rPr>
            </w:pPr>
          </w:p>
        </w:tc>
        <w:tc>
          <w:tcPr>
            <w:tcW w:w="4680" w:type="dxa"/>
          </w:tcPr>
          <w:p w14:paraId="4205C27B" w14:textId="7EABEA60" w:rsidR="00922A87" w:rsidRDefault="00DD5847" w:rsidP="008E3953">
            <w:pPr>
              <w:pStyle w:val="Default"/>
              <w:jc w:val="center"/>
              <w:rPr>
                <w:rFonts w:ascii="VYDHL U+ Tw Cen MT Pro" w:hAnsi="VYDHL U+ Tw Cen MT Pro" w:cs="VYDHL U+ Tw Cen MT Pro"/>
                <w:b/>
                <w:bCs/>
                <w:sz w:val="40"/>
                <w:szCs w:val="96"/>
              </w:rPr>
            </w:pPr>
            <w:hyperlink r:id="rId12" w:history="1">
              <w:r w:rsidRPr="002C6ED0">
                <w:rPr>
                  <w:rStyle w:val="Hyperlink"/>
                  <w:rFonts w:ascii="Arial" w:hAnsi="Arial" w:cs="Arial"/>
                  <w:b/>
                  <w:bCs/>
                </w:rPr>
                <w:t>http://www.careertech.org/career-ready-practices</w:t>
              </w:r>
            </w:hyperlink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922A87" w:rsidRPr="00922A87">
              <w:rPr>
                <w:rFonts w:ascii="VYDHL U+ Tw Cen MT Pro" w:hAnsi="VYDHL U+ Tw Cen MT Pro" w:cs="VYDHL U+ Tw Cen MT Pro"/>
                <w:b/>
                <w:bCs/>
                <w:noProof/>
                <w:sz w:val="40"/>
                <w:szCs w:val="96"/>
                <w:lang w:eastAsia="en-US"/>
              </w:rPr>
              <w:drawing>
                <wp:inline distT="0" distB="0" distL="0" distR="0" wp14:anchorId="51FD209F" wp14:editId="46F20240">
                  <wp:extent cx="2040255" cy="743413"/>
                  <wp:effectExtent l="0" t="0" r="0" b="0"/>
                  <wp:docPr id="1" name="Picture 1" descr="ational Association of State Directors of Career Technical Education Consorti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tional Association of State Directors of Career Technical Education Consortiu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2025" cy="7440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FC646C" w14:textId="393BB118" w:rsidR="00C0238A" w:rsidRDefault="00C0238A" w:rsidP="005C6D24">
            <w:pPr>
              <w:pStyle w:val="Default"/>
              <w:jc w:val="center"/>
              <w:rPr>
                <w:color w:val="auto"/>
              </w:rPr>
            </w:pPr>
            <w:r w:rsidRPr="005C6D24">
              <w:rPr>
                <w:rFonts w:ascii="VYDHL U+ Tw Cen MT Pro" w:hAnsi="VYDHL U+ Tw Cen MT Pro" w:cs="VYDHL U+ Tw Cen MT Pro"/>
                <w:b/>
                <w:bCs/>
                <w:sz w:val="42"/>
                <w:szCs w:val="96"/>
              </w:rPr>
              <w:t>CCTC</w:t>
            </w:r>
            <w:r w:rsidRPr="005C6D24">
              <w:rPr>
                <w:rFonts w:ascii="VYDHL U+ Tw Cen MT Pro" w:hAnsi="VYDHL U+ Tw Cen MT Pro" w:cs="VYDHL U+ Tw Cen MT Pro"/>
                <w:b/>
                <w:bCs/>
                <w:sz w:val="58"/>
                <w:szCs w:val="96"/>
              </w:rPr>
              <w:t xml:space="preserve"> </w:t>
            </w:r>
            <w:r w:rsidRPr="005C6D24">
              <w:rPr>
                <w:rFonts w:ascii="VYDHL U+ Tw Cen MT Pro" w:hAnsi="VYDHL U+ Tw Cen MT Pro" w:cs="VYDHL U+ Tw Cen MT Pro"/>
                <w:b/>
                <w:sz w:val="36"/>
                <w:szCs w:val="32"/>
              </w:rPr>
              <w:t>Common Career Technical Core</w:t>
            </w:r>
          </w:p>
        </w:tc>
        <w:tc>
          <w:tcPr>
            <w:tcW w:w="4320" w:type="dxa"/>
          </w:tcPr>
          <w:p w14:paraId="70F786CD" w14:textId="43F73D0C" w:rsidR="00C0238A" w:rsidRPr="008E3953" w:rsidRDefault="000329EA" w:rsidP="008E3953">
            <w:pPr>
              <w:pStyle w:val="Default"/>
              <w:jc w:val="center"/>
              <w:rPr>
                <w:rFonts w:ascii="Arial" w:hAnsi="Arial" w:cs="Arial"/>
                <w:b/>
                <w:color w:val="auto"/>
              </w:rPr>
            </w:pPr>
            <w:hyperlink r:id="rId14" w:history="1">
              <w:r w:rsidR="00D42DF3" w:rsidRPr="005F7347">
                <w:rPr>
                  <w:rStyle w:val="Hyperlink"/>
                  <w:rFonts w:ascii="Arial" w:hAnsi="Arial" w:cs="Arial"/>
                  <w:b/>
                </w:rPr>
                <w:t>http://www.p21.org/storage/documents/1.__p21_framework_2-pager.pdf</w:t>
              </w:r>
            </w:hyperlink>
            <w:r w:rsidR="00D42DF3">
              <w:rPr>
                <w:rFonts w:ascii="Arial" w:hAnsi="Arial" w:cs="Arial"/>
                <w:b/>
                <w:color w:val="auto"/>
              </w:rPr>
              <w:t xml:space="preserve"> </w:t>
            </w:r>
          </w:p>
          <w:p w14:paraId="4E5EDFB9" w14:textId="5E3DEAB8" w:rsidR="00C0238A" w:rsidRPr="001E5BC3" w:rsidRDefault="00C0238A" w:rsidP="00C9443A">
            <w:pPr>
              <w:widowControl w:val="0"/>
              <w:autoSpaceDE w:val="0"/>
              <w:autoSpaceDN w:val="0"/>
              <w:adjustRightInd w:val="0"/>
              <w:ind w:right="-60"/>
              <w:jc w:val="center"/>
              <w:rPr>
                <w:rFonts w:ascii="Abadi MT Condensed Extra Bold" w:hAnsi="Abadi MT Condensed Extra Bold" w:cs="Arial"/>
                <w:color w:val="3366FF"/>
                <w:sz w:val="48"/>
                <w:lang w:eastAsia="ja-JP"/>
              </w:rPr>
            </w:pPr>
            <w:r w:rsidRPr="001E5BC3">
              <w:rPr>
                <w:rFonts w:ascii="Abadi MT Condensed Extra Bold" w:hAnsi="Abadi MT Condensed Extra Bold" w:cs="Arial"/>
                <w:color w:val="3366FF"/>
                <w:sz w:val="48"/>
                <w:lang w:eastAsia="ja-JP"/>
              </w:rPr>
              <w:t>21</w:t>
            </w:r>
            <w:r w:rsidRPr="001E5BC3">
              <w:rPr>
                <w:rFonts w:ascii="Abadi MT Condensed Extra Bold" w:hAnsi="Abadi MT Condensed Extra Bold" w:cs="Arial"/>
                <w:color w:val="3366FF"/>
                <w:sz w:val="48"/>
                <w:vertAlign w:val="superscript"/>
                <w:lang w:eastAsia="ja-JP"/>
              </w:rPr>
              <w:t>st</w:t>
            </w:r>
            <w:r w:rsidRPr="001E5BC3">
              <w:rPr>
                <w:rFonts w:ascii="Abadi MT Condensed Extra Bold" w:hAnsi="Abadi MT Condensed Extra Bold" w:cs="Arial"/>
                <w:color w:val="3366FF"/>
                <w:sz w:val="48"/>
                <w:lang w:eastAsia="ja-JP"/>
              </w:rPr>
              <w:t xml:space="preserve"> </w:t>
            </w:r>
            <w:r>
              <w:rPr>
                <w:rFonts w:ascii="Abadi MT Condensed Extra Bold" w:hAnsi="Abadi MT Condensed Extra Bold" w:cs="Arial"/>
                <w:color w:val="3366FF"/>
                <w:sz w:val="48"/>
                <w:lang w:eastAsia="ja-JP"/>
              </w:rPr>
              <w:t>CENTURY SKILLS</w:t>
            </w:r>
            <w:r>
              <w:rPr>
                <w:rFonts w:eastAsia="Times New Roman"/>
                <w:noProof/>
              </w:rPr>
              <w:t xml:space="preserve"> </w:t>
            </w:r>
            <w:r>
              <w:rPr>
                <w:rFonts w:eastAsia="Times New Roman"/>
                <w:noProof/>
              </w:rPr>
              <w:drawing>
                <wp:inline distT="0" distB="0" distL="0" distR="0" wp14:anchorId="3B6D72DE" wp14:editId="4658003A">
                  <wp:extent cx="1455347" cy="1087127"/>
                  <wp:effectExtent l="0" t="0" r="0" b="5080"/>
                  <wp:docPr id="20" name="Picture 20" descr="21_framewo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21_framewor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5505" cy="1087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003E" w:rsidRPr="000228C7" w14:paraId="6FEFB943" w14:textId="507A4891" w:rsidTr="00BC003E">
        <w:tc>
          <w:tcPr>
            <w:tcW w:w="4698" w:type="dxa"/>
          </w:tcPr>
          <w:p w14:paraId="624A2E9A" w14:textId="42DD68E9" w:rsidR="00C0238A" w:rsidRPr="000228C7" w:rsidRDefault="00C0238A" w:rsidP="00EF4FF4">
            <w:pPr>
              <w:pStyle w:val="Pa8"/>
              <w:jc w:val="center"/>
              <w:rPr>
                <w:rFonts w:ascii="Arial" w:hAnsi="Arial" w:cs="Arial"/>
                <w:b/>
                <w:bCs/>
                <w:i/>
                <w:iCs/>
                <w:color w:val="9BBB59" w:themeColor="accent3"/>
                <w:kern w:val="24"/>
                <w:sz w:val="26"/>
                <w:szCs w:val="36"/>
              </w:rPr>
            </w:pPr>
            <w:r w:rsidRPr="000228C7">
              <w:rPr>
                <w:rFonts w:ascii="Arial" w:hAnsi="Arial" w:cs="Arial"/>
                <w:b/>
                <w:bCs/>
                <w:i/>
                <w:iCs/>
                <w:color w:val="9BBB59" w:themeColor="accent3"/>
                <w:kern w:val="24"/>
                <w:sz w:val="26"/>
                <w:szCs w:val="36"/>
              </w:rPr>
              <w:t>Science and Engineering Practices</w:t>
            </w:r>
          </w:p>
          <w:p w14:paraId="52EAA9ED" w14:textId="77777777" w:rsidR="00C0238A" w:rsidRPr="000228C7" w:rsidRDefault="00C0238A" w:rsidP="001E5BC3">
            <w:pPr>
              <w:rPr>
                <w:sz w:val="26"/>
              </w:rPr>
            </w:pPr>
          </w:p>
          <w:p w14:paraId="0F85DD17" w14:textId="412AF681" w:rsidR="00C0238A" w:rsidRPr="000228C7" w:rsidRDefault="00C0238A" w:rsidP="001E5BC3">
            <w:pPr>
              <w:pStyle w:val="Pa8"/>
              <w:spacing w:after="240"/>
              <w:ind w:left="677" w:hanging="720"/>
              <w:rPr>
                <w:rFonts w:ascii="Arial" w:hAnsi="Arial" w:cs="Arial"/>
                <w:sz w:val="26"/>
                <w:szCs w:val="32"/>
              </w:rPr>
            </w:pPr>
            <w:r w:rsidRPr="000228C7">
              <w:rPr>
                <w:rFonts w:ascii="Arial" w:hAnsi="Arial" w:cs="Arial"/>
                <w:color w:val="9BBB59" w:themeColor="accent3"/>
                <w:kern w:val="24"/>
                <w:sz w:val="26"/>
                <w:szCs w:val="32"/>
              </w:rPr>
              <w:t>S1.</w:t>
            </w:r>
            <w:r w:rsidRPr="000228C7">
              <w:rPr>
                <w:rFonts w:ascii="Arial" w:hAnsi="Arial" w:cs="Arial"/>
                <w:kern w:val="24"/>
                <w:sz w:val="26"/>
                <w:szCs w:val="32"/>
              </w:rPr>
              <w:t xml:space="preserve">  Asking questions                          (for</w:t>
            </w:r>
            <w:r w:rsidRPr="000228C7">
              <w:rPr>
                <w:rFonts w:ascii="Arial" w:hAnsi="Arial" w:cs="Arial"/>
                <w:sz w:val="26"/>
                <w:szCs w:val="32"/>
              </w:rPr>
              <w:t xml:space="preserve"> </w:t>
            </w:r>
            <w:r w:rsidRPr="000228C7">
              <w:rPr>
                <w:rFonts w:ascii="Arial" w:hAnsi="Arial" w:cs="Arial"/>
                <w:kern w:val="24"/>
                <w:sz w:val="26"/>
                <w:szCs w:val="32"/>
              </w:rPr>
              <w:t>science) and defining problems</w:t>
            </w:r>
            <w:r w:rsidRPr="000228C7">
              <w:rPr>
                <w:rFonts w:ascii="Arial" w:hAnsi="Arial" w:cs="Arial"/>
                <w:sz w:val="26"/>
                <w:szCs w:val="32"/>
              </w:rPr>
              <w:t xml:space="preserve"> </w:t>
            </w:r>
            <w:r w:rsidRPr="000228C7">
              <w:rPr>
                <w:rFonts w:ascii="Arial" w:hAnsi="Arial" w:cs="Arial"/>
                <w:kern w:val="24"/>
                <w:sz w:val="26"/>
                <w:szCs w:val="32"/>
              </w:rPr>
              <w:t>(for engineering)</w:t>
            </w:r>
          </w:p>
          <w:p w14:paraId="1D7F75BA" w14:textId="6C52D7BA" w:rsidR="00C0238A" w:rsidRPr="000228C7" w:rsidRDefault="00C0238A" w:rsidP="001E5BC3">
            <w:pPr>
              <w:pStyle w:val="Pa8"/>
              <w:spacing w:after="240"/>
              <w:ind w:left="677" w:hanging="720"/>
              <w:rPr>
                <w:rFonts w:ascii="Arial" w:hAnsi="Arial" w:cs="Arial"/>
                <w:sz w:val="26"/>
                <w:szCs w:val="32"/>
              </w:rPr>
            </w:pPr>
            <w:r w:rsidRPr="000228C7">
              <w:rPr>
                <w:rFonts w:ascii="Arial" w:hAnsi="Arial" w:cs="Arial"/>
                <w:color w:val="9BBB59" w:themeColor="accent3"/>
                <w:kern w:val="24"/>
                <w:sz w:val="26"/>
                <w:szCs w:val="32"/>
              </w:rPr>
              <w:t>S2.</w:t>
            </w:r>
            <w:r w:rsidRPr="000228C7">
              <w:rPr>
                <w:rFonts w:ascii="Arial" w:hAnsi="Arial" w:cs="Arial"/>
                <w:kern w:val="24"/>
                <w:sz w:val="26"/>
                <w:szCs w:val="32"/>
              </w:rPr>
              <w:t xml:space="preserve">  Developing and using</w:t>
            </w:r>
            <w:r w:rsidRPr="000228C7">
              <w:rPr>
                <w:rFonts w:ascii="Arial" w:hAnsi="Arial" w:cs="Arial"/>
                <w:sz w:val="26"/>
                <w:szCs w:val="32"/>
              </w:rPr>
              <w:t xml:space="preserve"> </w:t>
            </w:r>
            <w:r w:rsidRPr="000228C7">
              <w:rPr>
                <w:rFonts w:ascii="Arial" w:hAnsi="Arial" w:cs="Arial"/>
                <w:kern w:val="24"/>
                <w:sz w:val="26"/>
                <w:szCs w:val="32"/>
              </w:rPr>
              <w:t>models</w:t>
            </w:r>
          </w:p>
          <w:p w14:paraId="3DD42727" w14:textId="6A12BFBE" w:rsidR="00C0238A" w:rsidRPr="000228C7" w:rsidRDefault="00C0238A" w:rsidP="001E5BC3">
            <w:pPr>
              <w:pStyle w:val="Pa8"/>
              <w:spacing w:after="240"/>
              <w:ind w:left="677" w:hanging="720"/>
              <w:rPr>
                <w:rFonts w:ascii="Arial" w:hAnsi="Arial" w:cs="Arial"/>
                <w:sz w:val="26"/>
                <w:szCs w:val="32"/>
              </w:rPr>
            </w:pPr>
            <w:r w:rsidRPr="000228C7">
              <w:rPr>
                <w:rFonts w:ascii="Arial" w:hAnsi="Arial" w:cs="Arial"/>
                <w:color w:val="9BBB59" w:themeColor="accent3"/>
                <w:kern w:val="24"/>
                <w:sz w:val="26"/>
                <w:szCs w:val="32"/>
              </w:rPr>
              <w:t>S3</w:t>
            </w:r>
            <w:r w:rsidRPr="000228C7">
              <w:rPr>
                <w:rFonts w:ascii="Arial" w:hAnsi="Arial" w:cs="Arial"/>
                <w:kern w:val="24"/>
                <w:sz w:val="26"/>
                <w:szCs w:val="32"/>
              </w:rPr>
              <w:t>.  Planning and carrying out</w:t>
            </w:r>
            <w:r w:rsidRPr="000228C7">
              <w:rPr>
                <w:rFonts w:ascii="Arial" w:hAnsi="Arial" w:cs="Arial"/>
                <w:sz w:val="26"/>
                <w:szCs w:val="32"/>
              </w:rPr>
              <w:t xml:space="preserve"> </w:t>
            </w:r>
            <w:r w:rsidRPr="000228C7">
              <w:rPr>
                <w:rFonts w:ascii="Arial" w:hAnsi="Arial" w:cs="Arial"/>
                <w:kern w:val="24"/>
                <w:sz w:val="26"/>
                <w:szCs w:val="32"/>
              </w:rPr>
              <w:t>investigations</w:t>
            </w:r>
          </w:p>
          <w:p w14:paraId="0EEEE10E" w14:textId="75B98AE7" w:rsidR="00C0238A" w:rsidRPr="000228C7" w:rsidRDefault="00C0238A" w:rsidP="001E5BC3">
            <w:pPr>
              <w:pStyle w:val="Pa8"/>
              <w:spacing w:after="240"/>
              <w:ind w:left="677" w:hanging="720"/>
              <w:rPr>
                <w:rFonts w:ascii="Arial" w:hAnsi="Arial" w:cs="Arial"/>
                <w:sz w:val="26"/>
                <w:szCs w:val="32"/>
              </w:rPr>
            </w:pPr>
            <w:r w:rsidRPr="000228C7">
              <w:rPr>
                <w:rFonts w:ascii="Arial" w:hAnsi="Arial" w:cs="Arial"/>
                <w:color w:val="9BBB59" w:themeColor="accent3"/>
                <w:kern w:val="24"/>
                <w:sz w:val="26"/>
                <w:szCs w:val="32"/>
              </w:rPr>
              <w:t>S4</w:t>
            </w:r>
            <w:r w:rsidRPr="000228C7">
              <w:rPr>
                <w:rFonts w:ascii="Arial" w:hAnsi="Arial" w:cs="Arial"/>
                <w:color w:val="008000"/>
                <w:kern w:val="24"/>
                <w:sz w:val="26"/>
                <w:szCs w:val="32"/>
              </w:rPr>
              <w:t>.</w:t>
            </w:r>
            <w:r w:rsidRPr="000228C7">
              <w:rPr>
                <w:rFonts w:ascii="Arial" w:hAnsi="Arial" w:cs="Arial"/>
                <w:kern w:val="24"/>
                <w:sz w:val="26"/>
                <w:szCs w:val="32"/>
              </w:rPr>
              <w:t xml:space="preserve">  Analyzing and interpreting</w:t>
            </w:r>
            <w:r w:rsidRPr="000228C7">
              <w:rPr>
                <w:rFonts w:ascii="Arial" w:hAnsi="Arial" w:cs="Arial"/>
                <w:sz w:val="26"/>
                <w:szCs w:val="32"/>
              </w:rPr>
              <w:t xml:space="preserve"> </w:t>
            </w:r>
            <w:r w:rsidRPr="000228C7">
              <w:rPr>
                <w:rFonts w:ascii="Arial" w:hAnsi="Arial" w:cs="Arial"/>
                <w:kern w:val="24"/>
                <w:sz w:val="26"/>
                <w:szCs w:val="32"/>
              </w:rPr>
              <w:t>data</w:t>
            </w:r>
          </w:p>
          <w:p w14:paraId="7D3CA069" w14:textId="481C035B" w:rsidR="00C0238A" w:rsidRPr="000228C7" w:rsidRDefault="00C0238A" w:rsidP="001E5BC3">
            <w:pPr>
              <w:pStyle w:val="Pa8"/>
              <w:spacing w:after="240"/>
              <w:ind w:left="677" w:hanging="720"/>
              <w:rPr>
                <w:rFonts w:ascii="Arial" w:hAnsi="Arial" w:cs="Arial"/>
                <w:sz w:val="26"/>
                <w:szCs w:val="32"/>
              </w:rPr>
            </w:pPr>
            <w:r w:rsidRPr="000228C7">
              <w:rPr>
                <w:rFonts w:ascii="Arial" w:hAnsi="Arial" w:cs="Arial"/>
                <w:color w:val="9BBB59" w:themeColor="accent3"/>
                <w:kern w:val="24"/>
                <w:sz w:val="26"/>
                <w:szCs w:val="32"/>
              </w:rPr>
              <w:t>S5.</w:t>
            </w:r>
            <w:r w:rsidRPr="000228C7">
              <w:rPr>
                <w:rFonts w:ascii="Arial" w:hAnsi="Arial" w:cs="Arial"/>
                <w:kern w:val="24"/>
                <w:sz w:val="26"/>
                <w:szCs w:val="32"/>
              </w:rPr>
              <w:t xml:space="preserve">  Using mathematics and computational</w:t>
            </w:r>
            <w:r w:rsidRPr="000228C7">
              <w:rPr>
                <w:rFonts w:ascii="Arial" w:hAnsi="Arial" w:cs="Arial"/>
                <w:sz w:val="26"/>
                <w:szCs w:val="32"/>
              </w:rPr>
              <w:t xml:space="preserve"> </w:t>
            </w:r>
            <w:r w:rsidRPr="000228C7">
              <w:rPr>
                <w:rFonts w:ascii="Arial" w:hAnsi="Arial" w:cs="Arial"/>
                <w:kern w:val="24"/>
                <w:sz w:val="26"/>
                <w:szCs w:val="32"/>
              </w:rPr>
              <w:t>thinking</w:t>
            </w:r>
          </w:p>
          <w:p w14:paraId="19E2E38B" w14:textId="7C90550E" w:rsidR="00C0238A" w:rsidRPr="000228C7" w:rsidRDefault="00C0238A" w:rsidP="001E5BC3">
            <w:pPr>
              <w:pStyle w:val="Pa8"/>
              <w:spacing w:after="240"/>
              <w:ind w:left="677" w:hanging="720"/>
              <w:rPr>
                <w:rFonts w:ascii="Arial" w:hAnsi="Arial" w:cs="Arial"/>
                <w:sz w:val="26"/>
                <w:szCs w:val="32"/>
              </w:rPr>
            </w:pPr>
            <w:r w:rsidRPr="000228C7">
              <w:rPr>
                <w:rFonts w:ascii="Arial" w:hAnsi="Arial" w:cs="Arial"/>
                <w:color w:val="9BBB59" w:themeColor="accent3"/>
                <w:kern w:val="24"/>
                <w:sz w:val="26"/>
                <w:szCs w:val="32"/>
              </w:rPr>
              <w:t>S6.</w:t>
            </w:r>
            <w:r w:rsidRPr="000228C7">
              <w:rPr>
                <w:rFonts w:ascii="Arial" w:hAnsi="Arial" w:cs="Arial"/>
                <w:kern w:val="24"/>
                <w:sz w:val="26"/>
                <w:szCs w:val="32"/>
              </w:rPr>
              <w:t xml:space="preserve">  Constructing explanations</w:t>
            </w:r>
            <w:r w:rsidRPr="000228C7">
              <w:rPr>
                <w:rFonts w:ascii="Arial" w:hAnsi="Arial" w:cs="Arial"/>
                <w:sz w:val="26"/>
                <w:szCs w:val="32"/>
              </w:rPr>
              <w:t xml:space="preserve">                 </w:t>
            </w:r>
            <w:r w:rsidRPr="000228C7">
              <w:rPr>
                <w:rFonts w:ascii="Arial" w:hAnsi="Arial" w:cs="Arial"/>
                <w:kern w:val="24"/>
                <w:sz w:val="26"/>
                <w:szCs w:val="32"/>
              </w:rPr>
              <w:t>(for science) and designing</w:t>
            </w:r>
            <w:r w:rsidRPr="000228C7">
              <w:rPr>
                <w:rFonts w:ascii="Arial" w:hAnsi="Arial" w:cs="Arial"/>
                <w:sz w:val="26"/>
                <w:szCs w:val="32"/>
              </w:rPr>
              <w:t xml:space="preserve"> </w:t>
            </w:r>
            <w:r w:rsidRPr="000228C7">
              <w:rPr>
                <w:rFonts w:ascii="Arial" w:hAnsi="Arial" w:cs="Arial"/>
                <w:kern w:val="24"/>
                <w:sz w:val="26"/>
                <w:szCs w:val="32"/>
              </w:rPr>
              <w:t>solutions (for engineering)</w:t>
            </w:r>
          </w:p>
          <w:p w14:paraId="304007AA" w14:textId="601ABB4D" w:rsidR="00C0238A" w:rsidRPr="000228C7" w:rsidRDefault="00C0238A" w:rsidP="001E5BC3">
            <w:pPr>
              <w:pStyle w:val="Pa8"/>
              <w:spacing w:after="240"/>
              <w:ind w:left="677" w:hanging="720"/>
              <w:rPr>
                <w:rFonts w:ascii="Arial" w:hAnsi="Arial" w:cs="Arial"/>
                <w:color w:val="9BBB59" w:themeColor="accent3"/>
                <w:sz w:val="26"/>
                <w:szCs w:val="32"/>
              </w:rPr>
            </w:pPr>
            <w:r w:rsidRPr="000228C7">
              <w:rPr>
                <w:rFonts w:ascii="Arial" w:hAnsi="Arial" w:cs="Arial"/>
                <w:color w:val="9BBB59" w:themeColor="accent3"/>
                <w:kern w:val="24"/>
                <w:sz w:val="26"/>
                <w:szCs w:val="32"/>
              </w:rPr>
              <w:t>S7.</w:t>
            </w:r>
            <w:r w:rsidRPr="000228C7">
              <w:rPr>
                <w:rFonts w:ascii="Arial" w:hAnsi="Arial" w:cs="Arial"/>
                <w:kern w:val="24"/>
                <w:sz w:val="26"/>
                <w:szCs w:val="32"/>
              </w:rPr>
              <w:t xml:space="preserve">  Engaging in argument from</w:t>
            </w:r>
            <w:r w:rsidRPr="000228C7">
              <w:rPr>
                <w:rFonts w:ascii="Arial" w:hAnsi="Arial" w:cs="Arial"/>
                <w:sz w:val="26"/>
                <w:szCs w:val="32"/>
              </w:rPr>
              <w:t xml:space="preserve"> </w:t>
            </w:r>
            <w:r w:rsidRPr="000228C7">
              <w:rPr>
                <w:rFonts w:ascii="Arial" w:hAnsi="Arial" w:cs="Arial"/>
                <w:color w:val="9BBB59" w:themeColor="accent3"/>
                <w:kern w:val="24"/>
                <w:sz w:val="26"/>
                <w:szCs w:val="32"/>
              </w:rPr>
              <w:t>evidence</w:t>
            </w:r>
          </w:p>
          <w:p w14:paraId="06A0265F" w14:textId="18BC50AD" w:rsidR="00C0238A" w:rsidRPr="000228C7" w:rsidRDefault="00C0238A" w:rsidP="00D04271">
            <w:pPr>
              <w:pStyle w:val="Pa8"/>
              <w:spacing w:after="240"/>
              <w:ind w:left="677" w:hanging="720"/>
              <w:rPr>
                <w:rFonts w:ascii="Arial" w:hAnsi="Arial" w:cs="Arial"/>
                <w:sz w:val="26"/>
                <w:szCs w:val="32"/>
              </w:rPr>
            </w:pPr>
            <w:r w:rsidRPr="000228C7">
              <w:rPr>
                <w:rFonts w:ascii="Arial" w:hAnsi="Arial" w:cs="Arial"/>
                <w:color w:val="9BBB59" w:themeColor="accent3"/>
                <w:kern w:val="24"/>
                <w:sz w:val="26"/>
                <w:szCs w:val="32"/>
              </w:rPr>
              <w:t>S8.</w:t>
            </w:r>
            <w:r w:rsidRPr="000228C7">
              <w:rPr>
                <w:rFonts w:ascii="Arial" w:hAnsi="Arial" w:cs="Arial"/>
                <w:kern w:val="24"/>
                <w:sz w:val="26"/>
                <w:szCs w:val="32"/>
              </w:rPr>
              <w:t xml:space="preserve">  Obtaining, evaluating, and</w:t>
            </w:r>
            <w:r w:rsidRPr="000228C7">
              <w:rPr>
                <w:rFonts w:ascii="Arial" w:hAnsi="Arial" w:cs="Arial"/>
                <w:sz w:val="26"/>
                <w:szCs w:val="32"/>
              </w:rPr>
              <w:t xml:space="preserve"> </w:t>
            </w:r>
            <w:r w:rsidRPr="000228C7">
              <w:rPr>
                <w:rFonts w:ascii="Arial" w:hAnsi="Arial" w:cs="Arial"/>
                <w:kern w:val="24"/>
                <w:sz w:val="26"/>
                <w:szCs w:val="32"/>
              </w:rPr>
              <w:t>communicating information</w:t>
            </w:r>
          </w:p>
        </w:tc>
        <w:tc>
          <w:tcPr>
            <w:tcW w:w="4860" w:type="dxa"/>
          </w:tcPr>
          <w:p w14:paraId="600DC688" w14:textId="1728E029" w:rsidR="00C0238A" w:rsidRPr="000228C7" w:rsidRDefault="00C0238A" w:rsidP="003F37E1">
            <w:pPr>
              <w:pStyle w:val="Pa8"/>
              <w:jc w:val="center"/>
              <w:rPr>
                <w:rFonts w:ascii="Arial" w:hAnsi="Arial" w:cs="Arial"/>
                <w:b/>
                <w:bCs/>
                <w:i/>
                <w:iCs/>
                <w:color w:val="800000"/>
                <w:kern w:val="24"/>
                <w:sz w:val="26"/>
                <w:szCs w:val="36"/>
              </w:rPr>
            </w:pPr>
            <w:r w:rsidRPr="000228C7">
              <w:rPr>
                <w:rFonts w:ascii="Arial" w:hAnsi="Arial" w:cs="Arial"/>
                <w:b/>
                <w:bCs/>
                <w:i/>
                <w:iCs/>
                <w:color w:val="800000"/>
                <w:kern w:val="24"/>
                <w:sz w:val="26"/>
                <w:szCs w:val="36"/>
              </w:rPr>
              <w:t>Mathematical</w:t>
            </w:r>
          </w:p>
          <w:p w14:paraId="667E767C" w14:textId="0B86280D" w:rsidR="00C0238A" w:rsidRPr="000228C7" w:rsidRDefault="00C0238A" w:rsidP="003F37E1">
            <w:pPr>
              <w:pStyle w:val="Pa8"/>
              <w:jc w:val="center"/>
              <w:rPr>
                <w:rFonts w:ascii="Arial" w:hAnsi="Arial" w:cs="Arial"/>
                <w:b/>
                <w:bCs/>
                <w:i/>
                <w:iCs/>
                <w:color w:val="800000"/>
                <w:kern w:val="24"/>
                <w:sz w:val="26"/>
                <w:szCs w:val="36"/>
              </w:rPr>
            </w:pPr>
            <w:r w:rsidRPr="000228C7">
              <w:rPr>
                <w:rFonts w:ascii="Arial" w:hAnsi="Arial" w:cs="Arial"/>
                <w:b/>
                <w:bCs/>
                <w:i/>
                <w:iCs/>
                <w:color w:val="800000"/>
                <w:kern w:val="24"/>
                <w:sz w:val="26"/>
                <w:szCs w:val="36"/>
              </w:rPr>
              <w:t>Practices</w:t>
            </w:r>
          </w:p>
          <w:p w14:paraId="0704D937" w14:textId="1E598F99" w:rsidR="00C0238A" w:rsidRPr="000228C7" w:rsidRDefault="00C0238A" w:rsidP="003F37E1">
            <w:pPr>
              <w:rPr>
                <w:sz w:val="26"/>
              </w:rPr>
            </w:pPr>
          </w:p>
          <w:p w14:paraId="06276F26" w14:textId="283F7720" w:rsidR="00C0238A" w:rsidRPr="000228C7" w:rsidRDefault="00C0238A" w:rsidP="00AB6CC7">
            <w:pPr>
              <w:pStyle w:val="Pa8"/>
              <w:tabs>
                <w:tab w:val="left" w:pos="-900"/>
                <w:tab w:val="left" w:pos="0"/>
              </w:tabs>
              <w:spacing w:after="240"/>
              <w:ind w:left="677" w:hanging="720"/>
              <w:rPr>
                <w:rFonts w:ascii="Arial" w:hAnsi="Arial" w:cs="Arial"/>
                <w:sz w:val="26"/>
              </w:rPr>
            </w:pPr>
            <w:r w:rsidRPr="000228C7">
              <w:rPr>
                <w:rFonts w:ascii="Arial" w:hAnsi="Arial" w:cs="Arial"/>
                <w:color w:val="800000"/>
                <w:kern w:val="24"/>
                <w:sz w:val="26"/>
              </w:rPr>
              <w:t>M1.</w:t>
            </w:r>
            <w:r w:rsidRPr="000228C7">
              <w:rPr>
                <w:rFonts w:ascii="Arial" w:hAnsi="Arial" w:cs="Arial"/>
                <w:kern w:val="24"/>
                <w:sz w:val="26"/>
              </w:rPr>
              <w:t xml:space="preserve">  Make sense of</w:t>
            </w:r>
            <w:r w:rsidRPr="000228C7">
              <w:rPr>
                <w:rFonts w:ascii="Arial" w:hAnsi="Arial" w:cs="Arial"/>
                <w:sz w:val="26"/>
              </w:rPr>
              <w:t xml:space="preserve"> </w:t>
            </w:r>
            <w:r w:rsidRPr="000228C7">
              <w:rPr>
                <w:rFonts w:ascii="Arial" w:hAnsi="Arial" w:cs="Arial"/>
                <w:kern w:val="24"/>
                <w:sz w:val="26"/>
              </w:rPr>
              <w:t>problems and persevere in solving them</w:t>
            </w:r>
          </w:p>
          <w:p w14:paraId="31DFC578" w14:textId="25C9CC4F" w:rsidR="00C0238A" w:rsidRPr="000228C7" w:rsidRDefault="00C0238A" w:rsidP="00AB6CC7">
            <w:pPr>
              <w:pStyle w:val="Pa8"/>
              <w:spacing w:after="240"/>
              <w:ind w:left="677" w:hanging="720"/>
              <w:rPr>
                <w:rFonts w:ascii="Arial" w:hAnsi="Arial" w:cs="Arial"/>
                <w:sz w:val="26"/>
              </w:rPr>
            </w:pPr>
            <w:r w:rsidRPr="000228C7">
              <w:rPr>
                <w:rFonts w:ascii="Arial" w:hAnsi="Arial" w:cs="Arial"/>
                <w:color w:val="800000"/>
                <w:kern w:val="24"/>
                <w:sz w:val="26"/>
              </w:rPr>
              <w:t xml:space="preserve">M2.  </w:t>
            </w:r>
            <w:r w:rsidRPr="000228C7">
              <w:rPr>
                <w:rFonts w:ascii="Arial" w:hAnsi="Arial" w:cs="Arial"/>
                <w:kern w:val="24"/>
                <w:sz w:val="26"/>
              </w:rPr>
              <w:t>Reason abstractly and quantitatively</w:t>
            </w:r>
          </w:p>
          <w:p w14:paraId="5FAA3229" w14:textId="49AFC9B1" w:rsidR="00C0238A" w:rsidRPr="000228C7" w:rsidRDefault="00C0238A" w:rsidP="00991E43">
            <w:pPr>
              <w:pStyle w:val="Pa8"/>
              <w:spacing w:after="240"/>
              <w:ind w:left="677" w:hanging="720"/>
              <w:rPr>
                <w:rFonts w:ascii="Arial" w:hAnsi="Arial" w:cs="Arial"/>
                <w:sz w:val="26"/>
              </w:rPr>
            </w:pPr>
            <w:r w:rsidRPr="000228C7">
              <w:rPr>
                <w:rFonts w:ascii="Arial" w:hAnsi="Arial" w:cs="Arial"/>
                <w:color w:val="800000"/>
                <w:kern w:val="24"/>
                <w:sz w:val="26"/>
              </w:rPr>
              <w:t>M3.</w:t>
            </w:r>
            <w:r w:rsidRPr="000228C7">
              <w:rPr>
                <w:rFonts w:ascii="Arial" w:hAnsi="Arial" w:cs="Arial"/>
                <w:kern w:val="24"/>
                <w:sz w:val="26"/>
              </w:rPr>
              <w:t xml:space="preserve">  Construct viable</w:t>
            </w:r>
            <w:r w:rsidRPr="000228C7">
              <w:rPr>
                <w:rFonts w:ascii="Arial" w:hAnsi="Arial" w:cs="Arial"/>
                <w:sz w:val="26"/>
              </w:rPr>
              <w:t xml:space="preserve"> </w:t>
            </w:r>
            <w:r w:rsidRPr="000228C7">
              <w:rPr>
                <w:rFonts w:ascii="Arial" w:hAnsi="Arial" w:cs="Arial"/>
                <w:kern w:val="24"/>
                <w:sz w:val="26"/>
              </w:rPr>
              <w:t>arguments and critique the reasoning of others</w:t>
            </w:r>
          </w:p>
          <w:p w14:paraId="56B5AA4B" w14:textId="77D960B7" w:rsidR="00C0238A" w:rsidRPr="000228C7" w:rsidRDefault="00C0238A" w:rsidP="00AB6CC7">
            <w:pPr>
              <w:pStyle w:val="Pa8"/>
              <w:spacing w:after="240"/>
              <w:ind w:left="677" w:hanging="720"/>
              <w:rPr>
                <w:rFonts w:ascii="Arial" w:hAnsi="Arial" w:cs="Arial"/>
                <w:sz w:val="26"/>
              </w:rPr>
            </w:pPr>
            <w:r w:rsidRPr="000228C7">
              <w:rPr>
                <w:rFonts w:ascii="Arial" w:hAnsi="Arial" w:cs="Arial"/>
                <w:color w:val="800000"/>
                <w:kern w:val="24"/>
                <w:sz w:val="26"/>
              </w:rPr>
              <w:t>M4.</w:t>
            </w:r>
            <w:r w:rsidRPr="000228C7">
              <w:rPr>
                <w:rFonts w:ascii="Arial" w:hAnsi="Arial" w:cs="Arial"/>
                <w:kern w:val="24"/>
                <w:sz w:val="26"/>
              </w:rPr>
              <w:t xml:space="preserve">  Model with</w:t>
            </w:r>
            <w:r w:rsidRPr="000228C7">
              <w:rPr>
                <w:rFonts w:ascii="Arial" w:hAnsi="Arial" w:cs="Arial"/>
                <w:sz w:val="26"/>
              </w:rPr>
              <w:t xml:space="preserve"> </w:t>
            </w:r>
            <w:r w:rsidRPr="000228C7">
              <w:rPr>
                <w:rFonts w:ascii="Arial" w:hAnsi="Arial" w:cs="Arial"/>
                <w:kern w:val="24"/>
                <w:sz w:val="26"/>
              </w:rPr>
              <w:t>mathematics</w:t>
            </w:r>
          </w:p>
          <w:p w14:paraId="0F5EF2AB" w14:textId="69604F61" w:rsidR="00C0238A" w:rsidRPr="000228C7" w:rsidRDefault="00C0238A" w:rsidP="00AB6CC7">
            <w:pPr>
              <w:pStyle w:val="Pa8"/>
              <w:spacing w:after="240"/>
              <w:ind w:left="677" w:hanging="720"/>
              <w:rPr>
                <w:rFonts w:ascii="Arial" w:hAnsi="Arial" w:cs="Arial"/>
                <w:sz w:val="26"/>
              </w:rPr>
            </w:pPr>
            <w:r w:rsidRPr="000228C7">
              <w:rPr>
                <w:rFonts w:ascii="Arial" w:hAnsi="Arial" w:cs="Arial"/>
                <w:color w:val="800000"/>
                <w:kern w:val="24"/>
                <w:sz w:val="26"/>
              </w:rPr>
              <w:t>M5.</w:t>
            </w:r>
            <w:r w:rsidRPr="000228C7">
              <w:rPr>
                <w:rFonts w:ascii="Arial" w:hAnsi="Arial" w:cs="Arial"/>
                <w:kern w:val="24"/>
                <w:sz w:val="26"/>
              </w:rPr>
              <w:t xml:space="preserve">  Use appropriate tools</w:t>
            </w:r>
            <w:r w:rsidRPr="000228C7">
              <w:rPr>
                <w:rFonts w:ascii="Arial" w:hAnsi="Arial" w:cs="Arial"/>
                <w:sz w:val="26"/>
              </w:rPr>
              <w:t xml:space="preserve"> </w:t>
            </w:r>
            <w:r w:rsidRPr="000228C7">
              <w:rPr>
                <w:rFonts w:ascii="Arial" w:hAnsi="Arial" w:cs="Arial"/>
                <w:kern w:val="24"/>
                <w:sz w:val="26"/>
              </w:rPr>
              <w:t>strategically</w:t>
            </w:r>
          </w:p>
          <w:p w14:paraId="48903D26" w14:textId="2ED222AB" w:rsidR="00C0238A" w:rsidRPr="000228C7" w:rsidRDefault="00C0238A" w:rsidP="00AB6CC7">
            <w:pPr>
              <w:pStyle w:val="Pa8"/>
              <w:spacing w:after="240"/>
              <w:ind w:left="677" w:hanging="720"/>
              <w:rPr>
                <w:rFonts w:ascii="Arial" w:hAnsi="Arial" w:cs="Arial"/>
                <w:sz w:val="26"/>
              </w:rPr>
            </w:pPr>
            <w:r w:rsidRPr="000228C7">
              <w:rPr>
                <w:rFonts w:ascii="Arial" w:hAnsi="Arial" w:cs="Arial"/>
                <w:color w:val="800000"/>
                <w:kern w:val="24"/>
                <w:sz w:val="26"/>
              </w:rPr>
              <w:t>M6.</w:t>
            </w:r>
            <w:r w:rsidRPr="000228C7">
              <w:rPr>
                <w:rFonts w:ascii="Arial" w:hAnsi="Arial" w:cs="Arial"/>
                <w:kern w:val="24"/>
                <w:sz w:val="26"/>
              </w:rPr>
              <w:t xml:space="preserve">  Attend to precision</w:t>
            </w:r>
          </w:p>
          <w:p w14:paraId="290F63A9" w14:textId="4E88B936" w:rsidR="00C0238A" w:rsidRPr="000228C7" w:rsidRDefault="00C0238A" w:rsidP="00AB6CC7">
            <w:pPr>
              <w:pStyle w:val="Pa8"/>
              <w:spacing w:after="240"/>
              <w:ind w:left="677" w:hanging="720"/>
              <w:rPr>
                <w:rFonts w:ascii="Arial" w:hAnsi="Arial" w:cs="Arial"/>
                <w:sz w:val="26"/>
              </w:rPr>
            </w:pPr>
            <w:r w:rsidRPr="000228C7">
              <w:rPr>
                <w:rFonts w:ascii="Arial" w:hAnsi="Arial" w:cs="Arial"/>
                <w:color w:val="800000"/>
                <w:kern w:val="24"/>
                <w:sz w:val="26"/>
              </w:rPr>
              <w:t>M7.</w:t>
            </w:r>
            <w:r w:rsidRPr="000228C7">
              <w:rPr>
                <w:rFonts w:ascii="Arial" w:hAnsi="Arial" w:cs="Arial"/>
                <w:kern w:val="24"/>
                <w:sz w:val="26"/>
              </w:rPr>
              <w:t xml:space="preserve">  Look for and make</w:t>
            </w:r>
            <w:r w:rsidRPr="000228C7">
              <w:rPr>
                <w:rFonts w:ascii="Arial" w:hAnsi="Arial" w:cs="Arial"/>
                <w:sz w:val="26"/>
              </w:rPr>
              <w:t xml:space="preserve"> </w:t>
            </w:r>
            <w:r w:rsidRPr="000228C7">
              <w:rPr>
                <w:rFonts w:ascii="Arial" w:hAnsi="Arial" w:cs="Arial"/>
                <w:kern w:val="24"/>
                <w:sz w:val="26"/>
              </w:rPr>
              <w:t>use of structure</w:t>
            </w:r>
          </w:p>
          <w:p w14:paraId="7CB9C635" w14:textId="6E362435" w:rsidR="00C0238A" w:rsidRPr="000228C7" w:rsidRDefault="00C0238A" w:rsidP="00AB6CC7">
            <w:pPr>
              <w:pStyle w:val="Pa8"/>
              <w:spacing w:after="240"/>
              <w:ind w:left="677" w:hanging="720"/>
              <w:rPr>
                <w:rFonts w:ascii="Arial" w:hAnsi="Arial" w:cs="Arial"/>
                <w:sz w:val="26"/>
              </w:rPr>
            </w:pPr>
            <w:r w:rsidRPr="000228C7">
              <w:rPr>
                <w:rFonts w:ascii="Arial" w:hAnsi="Arial" w:cs="Arial"/>
                <w:color w:val="800000"/>
                <w:kern w:val="24"/>
                <w:sz w:val="26"/>
              </w:rPr>
              <w:t xml:space="preserve">M8.  </w:t>
            </w:r>
            <w:r w:rsidRPr="000228C7">
              <w:rPr>
                <w:rFonts w:ascii="Arial" w:hAnsi="Arial" w:cs="Arial"/>
                <w:kern w:val="24"/>
                <w:sz w:val="26"/>
              </w:rPr>
              <w:t>Look for and express</w:t>
            </w:r>
            <w:r w:rsidRPr="000228C7">
              <w:rPr>
                <w:rFonts w:ascii="Arial" w:hAnsi="Arial" w:cs="Arial"/>
                <w:sz w:val="26"/>
              </w:rPr>
              <w:t xml:space="preserve"> </w:t>
            </w:r>
            <w:r w:rsidRPr="000228C7">
              <w:rPr>
                <w:rFonts w:ascii="Arial" w:hAnsi="Arial" w:cs="Arial"/>
                <w:kern w:val="24"/>
                <w:sz w:val="26"/>
              </w:rPr>
              <w:t>regularity in repeated</w:t>
            </w:r>
            <w:r w:rsidRPr="000228C7">
              <w:rPr>
                <w:rFonts w:ascii="Arial" w:hAnsi="Arial" w:cs="Arial"/>
                <w:sz w:val="26"/>
              </w:rPr>
              <w:t xml:space="preserve"> re</w:t>
            </w:r>
            <w:r w:rsidRPr="000228C7">
              <w:rPr>
                <w:rFonts w:ascii="Arial" w:hAnsi="Arial" w:cs="Arial"/>
                <w:kern w:val="24"/>
                <w:sz w:val="26"/>
              </w:rPr>
              <w:t>asoning</w:t>
            </w:r>
          </w:p>
          <w:p w14:paraId="73E34ED6" w14:textId="77777777" w:rsidR="00C0238A" w:rsidRPr="000228C7" w:rsidRDefault="00C0238A" w:rsidP="00722218">
            <w:pPr>
              <w:widowControl w:val="0"/>
              <w:autoSpaceDE w:val="0"/>
              <w:autoSpaceDN w:val="0"/>
              <w:adjustRightInd w:val="0"/>
              <w:rPr>
                <w:rFonts w:ascii="Abadi MT Condensed Extra Bold" w:hAnsi="Abadi MT Condensed Extra Bold" w:cs="Arial"/>
                <w:sz w:val="26"/>
                <w:lang w:eastAsia="ja-JP"/>
              </w:rPr>
            </w:pPr>
          </w:p>
        </w:tc>
        <w:tc>
          <w:tcPr>
            <w:tcW w:w="4770" w:type="dxa"/>
          </w:tcPr>
          <w:p w14:paraId="437BB2BF" w14:textId="1DCDD593" w:rsidR="00C0238A" w:rsidRPr="000228C7" w:rsidRDefault="00C0238A" w:rsidP="00EF4FF4">
            <w:pPr>
              <w:pStyle w:val="Pa8"/>
              <w:jc w:val="center"/>
              <w:rPr>
                <w:rFonts w:ascii="Arial" w:hAnsi="Arial" w:cs="Arial"/>
                <w:b/>
                <w:bCs/>
                <w:i/>
                <w:iCs/>
                <w:color w:val="FF0000"/>
                <w:kern w:val="24"/>
                <w:sz w:val="26"/>
                <w:szCs w:val="36"/>
              </w:rPr>
            </w:pPr>
            <w:r w:rsidRPr="000228C7">
              <w:rPr>
                <w:rFonts w:ascii="Arial" w:hAnsi="Arial" w:cs="Arial"/>
                <w:b/>
                <w:bCs/>
                <w:i/>
                <w:iCs/>
                <w:color w:val="FF0000"/>
                <w:kern w:val="24"/>
                <w:sz w:val="26"/>
                <w:szCs w:val="36"/>
              </w:rPr>
              <w:t>English Language Arts Practices</w:t>
            </w:r>
            <w:r w:rsidR="001E79AC" w:rsidRPr="000228C7">
              <w:rPr>
                <w:rFonts w:ascii="Arial" w:hAnsi="Arial" w:cs="Arial"/>
                <w:b/>
                <w:bCs/>
                <w:i/>
                <w:iCs/>
                <w:color w:val="FF0000"/>
                <w:kern w:val="24"/>
                <w:sz w:val="26"/>
                <w:szCs w:val="36"/>
              </w:rPr>
              <w:t>/Portraits</w:t>
            </w:r>
          </w:p>
          <w:p w14:paraId="7B852A91" w14:textId="77777777" w:rsidR="00C0238A" w:rsidRPr="000228C7" w:rsidRDefault="00C0238A" w:rsidP="003F37E1">
            <w:pPr>
              <w:rPr>
                <w:sz w:val="26"/>
              </w:rPr>
            </w:pPr>
          </w:p>
          <w:p w14:paraId="6911F6CD" w14:textId="2E17EC0F" w:rsidR="00C0238A" w:rsidRPr="000228C7" w:rsidRDefault="00C0238A" w:rsidP="00AB6CC7">
            <w:pPr>
              <w:pStyle w:val="Pa8"/>
              <w:spacing w:after="240"/>
              <w:ind w:left="798" w:hanging="720"/>
              <w:rPr>
                <w:rFonts w:ascii="Arial" w:hAnsi="Arial" w:cs="Arial"/>
                <w:sz w:val="26"/>
                <w:szCs w:val="32"/>
              </w:rPr>
            </w:pPr>
            <w:r w:rsidRPr="000228C7">
              <w:rPr>
                <w:rFonts w:ascii="Arial" w:hAnsi="Arial" w:cs="Arial"/>
                <w:color w:val="FF0000"/>
                <w:kern w:val="24"/>
                <w:sz w:val="26"/>
                <w:szCs w:val="32"/>
              </w:rPr>
              <w:t>E1.</w:t>
            </w:r>
            <w:r w:rsidRPr="000228C7">
              <w:rPr>
                <w:rFonts w:ascii="Arial" w:hAnsi="Arial" w:cs="Arial"/>
                <w:kern w:val="24"/>
                <w:sz w:val="26"/>
                <w:szCs w:val="32"/>
              </w:rPr>
              <w:t xml:space="preserve"> They demonstrate</w:t>
            </w:r>
            <w:r w:rsidRPr="000228C7">
              <w:rPr>
                <w:rFonts w:ascii="Arial" w:hAnsi="Arial" w:cs="Arial"/>
                <w:sz w:val="26"/>
                <w:szCs w:val="32"/>
              </w:rPr>
              <w:t xml:space="preserve"> </w:t>
            </w:r>
            <w:r w:rsidRPr="000228C7">
              <w:rPr>
                <w:rFonts w:ascii="Arial" w:hAnsi="Arial" w:cs="Arial"/>
                <w:kern w:val="24"/>
                <w:sz w:val="26"/>
                <w:szCs w:val="32"/>
              </w:rPr>
              <w:t>independence</w:t>
            </w:r>
          </w:p>
          <w:p w14:paraId="414A90F4" w14:textId="66C7B704" w:rsidR="00C0238A" w:rsidRPr="000228C7" w:rsidRDefault="00C0238A" w:rsidP="00AB6CC7">
            <w:pPr>
              <w:pStyle w:val="Pa8"/>
              <w:spacing w:after="240"/>
              <w:ind w:left="798" w:hanging="720"/>
              <w:rPr>
                <w:rFonts w:ascii="Arial" w:hAnsi="Arial" w:cs="Arial"/>
                <w:sz w:val="26"/>
                <w:szCs w:val="32"/>
              </w:rPr>
            </w:pPr>
            <w:r w:rsidRPr="000228C7">
              <w:rPr>
                <w:rFonts w:ascii="Arial" w:hAnsi="Arial" w:cs="Arial"/>
                <w:color w:val="FF0000"/>
                <w:kern w:val="24"/>
                <w:sz w:val="26"/>
                <w:szCs w:val="32"/>
              </w:rPr>
              <w:t>E2.</w:t>
            </w:r>
            <w:r w:rsidRPr="000228C7">
              <w:rPr>
                <w:rFonts w:ascii="Arial" w:hAnsi="Arial" w:cs="Arial"/>
                <w:kern w:val="24"/>
                <w:sz w:val="26"/>
                <w:szCs w:val="32"/>
              </w:rPr>
              <w:t xml:space="preserve"> They build strong</w:t>
            </w:r>
            <w:r w:rsidRPr="000228C7">
              <w:rPr>
                <w:rFonts w:ascii="Arial" w:hAnsi="Arial" w:cs="Arial"/>
                <w:sz w:val="26"/>
                <w:szCs w:val="32"/>
              </w:rPr>
              <w:t xml:space="preserve"> </w:t>
            </w:r>
            <w:r w:rsidRPr="000228C7">
              <w:rPr>
                <w:rFonts w:ascii="Arial" w:hAnsi="Arial" w:cs="Arial"/>
                <w:kern w:val="24"/>
                <w:sz w:val="26"/>
                <w:szCs w:val="32"/>
              </w:rPr>
              <w:t>content knowledge</w:t>
            </w:r>
          </w:p>
          <w:p w14:paraId="0C8EB3F3" w14:textId="16C4FDCE" w:rsidR="00C0238A" w:rsidRPr="000228C7" w:rsidRDefault="00C0238A" w:rsidP="00AB6CC7">
            <w:pPr>
              <w:pStyle w:val="Pa8"/>
              <w:spacing w:after="240"/>
              <w:ind w:left="798" w:hanging="720"/>
              <w:rPr>
                <w:rFonts w:ascii="Arial" w:hAnsi="Arial" w:cs="Arial"/>
                <w:sz w:val="26"/>
                <w:szCs w:val="32"/>
              </w:rPr>
            </w:pPr>
            <w:r w:rsidRPr="000228C7">
              <w:rPr>
                <w:rFonts w:ascii="Arial" w:hAnsi="Arial" w:cs="Arial"/>
                <w:color w:val="FF0000"/>
                <w:kern w:val="24"/>
                <w:sz w:val="26"/>
                <w:szCs w:val="32"/>
              </w:rPr>
              <w:t>E3.</w:t>
            </w:r>
            <w:r w:rsidRPr="000228C7">
              <w:rPr>
                <w:rFonts w:ascii="Arial" w:hAnsi="Arial" w:cs="Arial"/>
                <w:kern w:val="24"/>
                <w:sz w:val="26"/>
                <w:szCs w:val="32"/>
              </w:rPr>
              <w:t xml:space="preserve"> They respond to the</w:t>
            </w:r>
            <w:r w:rsidRPr="000228C7">
              <w:rPr>
                <w:rFonts w:ascii="Arial" w:hAnsi="Arial" w:cs="Arial"/>
                <w:sz w:val="26"/>
                <w:szCs w:val="32"/>
              </w:rPr>
              <w:t xml:space="preserve"> </w:t>
            </w:r>
            <w:r w:rsidRPr="000228C7">
              <w:rPr>
                <w:rFonts w:ascii="Arial" w:hAnsi="Arial" w:cs="Arial"/>
                <w:kern w:val="24"/>
                <w:sz w:val="26"/>
                <w:szCs w:val="32"/>
              </w:rPr>
              <w:t>varying demands of audience, task, purpose,</w:t>
            </w:r>
            <w:r w:rsidRPr="000228C7">
              <w:rPr>
                <w:rFonts w:ascii="Arial" w:hAnsi="Arial" w:cs="Arial"/>
                <w:sz w:val="26"/>
                <w:szCs w:val="32"/>
              </w:rPr>
              <w:t xml:space="preserve"> </w:t>
            </w:r>
            <w:r w:rsidRPr="000228C7">
              <w:rPr>
                <w:rFonts w:ascii="Arial" w:hAnsi="Arial" w:cs="Arial"/>
                <w:kern w:val="24"/>
                <w:sz w:val="26"/>
                <w:szCs w:val="32"/>
              </w:rPr>
              <w:t>and discipline</w:t>
            </w:r>
          </w:p>
          <w:p w14:paraId="0C32B2C0" w14:textId="1E498A26" w:rsidR="00C0238A" w:rsidRPr="000228C7" w:rsidRDefault="00C0238A" w:rsidP="00AB6CC7">
            <w:pPr>
              <w:pStyle w:val="Pa8"/>
              <w:spacing w:after="240"/>
              <w:ind w:left="798" w:hanging="720"/>
              <w:rPr>
                <w:rFonts w:ascii="Arial" w:hAnsi="Arial" w:cs="Arial"/>
                <w:sz w:val="26"/>
                <w:szCs w:val="32"/>
              </w:rPr>
            </w:pPr>
            <w:r w:rsidRPr="000228C7">
              <w:rPr>
                <w:rFonts w:ascii="Arial" w:hAnsi="Arial" w:cs="Arial"/>
                <w:color w:val="FF0000"/>
                <w:kern w:val="24"/>
                <w:sz w:val="26"/>
                <w:szCs w:val="32"/>
              </w:rPr>
              <w:t>E4.</w:t>
            </w:r>
            <w:r w:rsidRPr="000228C7">
              <w:rPr>
                <w:rFonts w:ascii="Arial" w:hAnsi="Arial" w:cs="Arial"/>
                <w:kern w:val="24"/>
                <w:sz w:val="26"/>
                <w:szCs w:val="32"/>
              </w:rPr>
              <w:t xml:space="preserve"> They comprehend as</w:t>
            </w:r>
            <w:r w:rsidRPr="000228C7">
              <w:rPr>
                <w:rFonts w:ascii="Arial" w:hAnsi="Arial" w:cs="Arial"/>
                <w:sz w:val="26"/>
                <w:szCs w:val="32"/>
              </w:rPr>
              <w:t xml:space="preserve"> </w:t>
            </w:r>
            <w:r w:rsidRPr="000228C7">
              <w:rPr>
                <w:rFonts w:ascii="Arial" w:hAnsi="Arial" w:cs="Arial"/>
                <w:kern w:val="24"/>
                <w:sz w:val="26"/>
                <w:szCs w:val="32"/>
              </w:rPr>
              <w:t>well as critique</w:t>
            </w:r>
          </w:p>
          <w:p w14:paraId="10002B2C" w14:textId="0645A422" w:rsidR="00C0238A" w:rsidRPr="000228C7" w:rsidRDefault="00C0238A" w:rsidP="00AB6CC7">
            <w:pPr>
              <w:pStyle w:val="Pa8"/>
              <w:spacing w:after="240"/>
              <w:ind w:left="798" w:hanging="720"/>
              <w:rPr>
                <w:rFonts w:ascii="Arial" w:hAnsi="Arial" w:cs="Arial"/>
                <w:sz w:val="26"/>
                <w:szCs w:val="32"/>
              </w:rPr>
            </w:pPr>
            <w:r w:rsidRPr="000228C7">
              <w:rPr>
                <w:rFonts w:ascii="Arial" w:hAnsi="Arial" w:cs="Arial"/>
                <w:color w:val="FF0000"/>
                <w:kern w:val="24"/>
                <w:sz w:val="26"/>
                <w:szCs w:val="32"/>
              </w:rPr>
              <w:t>E5.</w:t>
            </w:r>
            <w:r w:rsidRPr="000228C7">
              <w:rPr>
                <w:rFonts w:ascii="Arial" w:hAnsi="Arial" w:cs="Arial"/>
                <w:kern w:val="24"/>
                <w:sz w:val="26"/>
                <w:szCs w:val="32"/>
              </w:rPr>
              <w:t xml:space="preserve"> They value evidence</w:t>
            </w:r>
          </w:p>
          <w:p w14:paraId="601A714D" w14:textId="38B6550A" w:rsidR="00C0238A" w:rsidRPr="000228C7" w:rsidRDefault="00C0238A" w:rsidP="00AB6CC7">
            <w:pPr>
              <w:pStyle w:val="Pa8"/>
              <w:spacing w:after="240"/>
              <w:ind w:left="798" w:hanging="720"/>
              <w:rPr>
                <w:rFonts w:ascii="Arial" w:hAnsi="Arial" w:cs="Arial"/>
                <w:sz w:val="26"/>
                <w:szCs w:val="32"/>
              </w:rPr>
            </w:pPr>
            <w:r w:rsidRPr="000228C7">
              <w:rPr>
                <w:rFonts w:ascii="Arial" w:hAnsi="Arial" w:cs="Arial"/>
                <w:color w:val="FF0000"/>
                <w:kern w:val="24"/>
                <w:sz w:val="26"/>
                <w:szCs w:val="32"/>
              </w:rPr>
              <w:t>E6.</w:t>
            </w:r>
            <w:r w:rsidRPr="000228C7">
              <w:rPr>
                <w:rFonts w:ascii="Arial" w:hAnsi="Arial" w:cs="Arial"/>
                <w:kern w:val="24"/>
                <w:sz w:val="26"/>
                <w:szCs w:val="32"/>
              </w:rPr>
              <w:t xml:space="preserve"> They use technology</w:t>
            </w:r>
            <w:r w:rsidRPr="000228C7">
              <w:rPr>
                <w:rFonts w:ascii="Arial" w:hAnsi="Arial" w:cs="Arial"/>
                <w:sz w:val="26"/>
                <w:szCs w:val="32"/>
              </w:rPr>
              <w:t xml:space="preserve"> </w:t>
            </w:r>
            <w:r w:rsidRPr="000228C7">
              <w:rPr>
                <w:rFonts w:ascii="Arial" w:hAnsi="Arial" w:cs="Arial"/>
                <w:kern w:val="24"/>
                <w:sz w:val="26"/>
                <w:szCs w:val="32"/>
              </w:rPr>
              <w:t>and digital media</w:t>
            </w:r>
            <w:r w:rsidRPr="000228C7">
              <w:rPr>
                <w:rFonts w:ascii="Arial" w:hAnsi="Arial" w:cs="Arial"/>
                <w:sz w:val="26"/>
                <w:szCs w:val="32"/>
              </w:rPr>
              <w:t xml:space="preserve"> </w:t>
            </w:r>
            <w:r w:rsidRPr="000228C7">
              <w:rPr>
                <w:rFonts w:ascii="Arial" w:hAnsi="Arial" w:cs="Arial"/>
                <w:kern w:val="24"/>
                <w:sz w:val="26"/>
                <w:szCs w:val="32"/>
              </w:rPr>
              <w:t>strategically and capably</w:t>
            </w:r>
          </w:p>
          <w:p w14:paraId="577B798F" w14:textId="45E92C4F" w:rsidR="00C0238A" w:rsidRPr="000228C7" w:rsidRDefault="00C0238A" w:rsidP="00AB6CC7">
            <w:pPr>
              <w:pStyle w:val="Pa8"/>
              <w:spacing w:after="240"/>
              <w:ind w:left="798" w:hanging="720"/>
              <w:rPr>
                <w:rFonts w:ascii="Arial" w:hAnsi="Arial" w:cs="Arial"/>
                <w:sz w:val="26"/>
                <w:szCs w:val="32"/>
              </w:rPr>
            </w:pPr>
            <w:r w:rsidRPr="000228C7">
              <w:rPr>
                <w:rFonts w:ascii="Arial" w:hAnsi="Arial" w:cs="Arial"/>
                <w:color w:val="FF0000"/>
                <w:kern w:val="24"/>
                <w:sz w:val="26"/>
                <w:szCs w:val="32"/>
              </w:rPr>
              <w:t>E7.</w:t>
            </w:r>
            <w:r w:rsidRPr="000228C7">
              <w:rPr>
                <w:rFonts w:ascii="Arial" w:hAnsi="Arial" w:cs="Arial"/>
                <w:kern w:val="24"/>
                <w:sz w:val="26"/>
                <w:szCs w:val="32"/>
              </w:rPr>
              <w:t xml:space="preserve"> They come to</w:t>
            </w:r>
            <w:r w:rsidRPr="000228C7">
              <w:rPr>
                <w:rFonts w:ascii="Arial" w:hAnsi="Arial" w:cs="Arial"/>
                <w:sz w:val="26"/>
                <w:szCs w:val="32"/>
              </w:rPr>
              <w:t xml:space="preserve"> </w:t>
            </w:r>
            <w:r w:rsidRPr="000228C7">
              <w:rPr>
                <w:rFonts w:ascii="Arial" w:hAnsi="Arial" w:cs="Arial"/>
                <w:kern w:val="24"/>
                <w:sz w:val="26"/>
                <w:szCs w:val="32"/>
              </w:rPr>
              <w:t>understanding other</w:t>
            </w:r>
            <w:r w:rsidRPr="000228C7">
              <w:rPr>
                <w:rFonts w:ascii="Arial" w:hAnsi="Arial" w:cs="Arial"/>
                <w:sz w:val="26"/>
                <w:szCs w:val="32"/>
              </w:rPr>
              <w:t xml:space="preserve"> </w:t>
            </w:r>
            <w:r w:rsidRPr="000228C7">
              <w:rPr>
                <w:rFonts w:ascii="Arial" w:hAnsi="Arial" w:cs="Arial"/>
                <w:kern w:val="24"/>
                <w:sz w:val="26"/>
                <w:szCs w:val="32"/>
              </w:rPr>
              <w:t>perspectives and cultures</w:t>
            </w:r>
          </w:p>
          <w:p w14:paraId="2B527E98" w14:textId="386D9CC7" w:rsidR="00C0238A" w:rsidRPr="000228C7" w:rsidRDefault="00C0238A" w:rsidP="00722218">
            <w:pPr>
              <w:widowControl w:val="0"/>
              <w:autoSpaceDE w:val="0"/>
              <w:autoSpaceDN w:val="0"/>
              <w:adjustRightInd w:val="0"/>
              <w:rPr>
                <w:rFonts w:ascii="Abadi MT Condensed Extra Bold" w:hAnsi="Abadi MT Condensed Extra Bold" w:cs="Arial"/>
                <w:sz w:val="26"/>
                <w:lang w:eastAsia="ja-JP"/>
              </w:rPr>
            </w:pPr>
          </w:p>
        </w:tc>
        <w:tc>
          <w:tcPr>
            <w:tcW w:w="4680" w:type="dxa"/>
          </w:tcPr>
          <w:p w14:paraId="654FC16B" w14:textId="77777777" w:rsidR="00C0238A" w:rsidRPr="000228C7" w:rsidRDefault="00C0238A" w:rsidP="00C0238A">
            <w:pPr>
              <w:widowControl w:val="0"/>
              <w:autoSpaceDE w:val="0"/>
              <w:autoSpaceDN w:val="0"/>
              <w:adjustRightInd w:val="0"/>
              <w:spacing w:line="201" w:lineRule="atLeast"/>
              <w:ind w:left="460" w:hanging="446"/>
              <w:jc w:val="center"/>
              <w:rPr>
                <w:rFonts w:ascii="Arial" w:hAnsi="Arial" w:cs="Arial"/>
                <w:b/>
                <w:i/>
                <w:color w:val="000000"/>
                <w:sz w:val="26"/>
                <w:szCs w:val="32"/>
                <w:lang w:eastAsia="ja-JP"/>
              </w:rPr>
            </w:pPr>
            <w:r w:rsidRPr="000228C7">
              <w:rPr>
                <w:rFonts w:ascii="Arial" w:hAnsi="Arial" w:cs="Arial"/>
                <w:b/>
                <w:i/>
                <w:color w:val="000000"/>
                <w:sz w:val="26"/>
                <w:szCs w:val="32"/>
                <w:lang w:eastAsia="ja-JP"/>
              </w:rPr>
              <w:t xml:space="preserve">Career Ready </w:t>
            </w:r>
          </w:p>
          <w:p w14:paraId="3FBC100B" w14:textId="77777777" w:rsidR="00C0238A" w:rsidRPr="000228C7" w:rsidRDefault="00C0238A" w:rsidP="00C0238A">
            <w:pPr>
              <w:widowControl w:val="0"/>
              <w:autoSpaceDE w:val="0"/>
              <w:autoSpaceDN w:val="0"/>
              <w:adjustRightInd w:val="0"/>
              <w:spacing w:line="201" w:lineRule="atLeast"/>
              <w:ind w:left="460" w:hanging="446"/>
              <w:jc w:val="center"/>
              <w:rPr>
                <w:rFonts w:ascii="Arial" w:hAnsi="Arial" w:cs="Arial"/>
                <w:b/>
                <w:i/>
                <w:color w:val="000000"/>
                <w:sz w:val="26"/>
                <w:szCs w:val="32"/>
                <w:lang w:eastAsia="ja-JP"/>
              </w:rPr>
            </w:pPr>
            <w:r w:rsidRPr="000228C7">
              <w:rPr>
                <w:rFonts w:ascii="Arial" w:hAnsi="Arial" w:cs="Arial"/>
                <w:b/>
                <w:i/>
                <w:color w:val="000000"/>
                <w:sz w:val="26"/>
                <w:szCs w:val="32"/>
                <w:lang w:eastAsia="ja-JP"/>
              </w:rPr>
              <w:t>Practices</w:t>
            </w:r>
          </w:p>
          <w:p w14:paraId="2CC05E99" w14:textId="1A355337" w:rsidR="00C0238A" w:rsidRPr="000228C7" w:rsidRDefault="00C0238A" w:rsidP="00541A0C">
            <w:pPr>
              <w:widowControl w:val="0"/>
              <w:autoSpaceDE w:val="0"/>
              <w:autoSpaceDN w:val="0"/>
              <w:adjustRightInd w:val="0"/>
              <w:spacing w:line="201" w:lineRule="atLeast"/>
              <w:rPr>
                <w:rFonts w:ascii="Arial" w:hAnsi="Arial" w:cs="Arial"/>
                <w:color w:val="000000"/>
                <w:sz w:val="26"/>
                <w:szCs w:val="32"/>
                <w:lang w:eastAsia="ja-JP"/>
              </w:rPr>
            </w:pPr>
          </w:p>
          <w:p w14:paraId="6AF9DCEF" w14:textId="77777777" w:rsidR="00C0238A" w:rsidRPr="000228C7" w:rsidRDefault="00C0238A" w:rsidP="00C0238A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01" w:lineRule="atLeast"/>
              <w:ind w:left="460" w:hanging="446"/>
              <w:contextualSpacing w:val="0"/>
              <w:rPr>
                <w:rFonts w:ascii="Arial" w:hAnsi="Arial" w:cs="Arial"/>
                <w:color w:val="000000"/>
                <w:sz w:val="26"/>
                <w:szCs w:val="27"/>
                <w:lang w:eastAsia="ja-JP"/>
              </w:rPr>
            </w:pPr>
            <w:r w:rsidRPr="000228C7">
              <w:rPr>
                <w:rFonts w:ascii="Arial" w:hAnsi="Arial" w:cs="Arial"/>
                <w:color w:val="000000"/>
                <w:sz w:val="26"/>
                <w:szCs w:val="27"/>
                <w:lang w:eastAsia="ja-JP"/>
              </w:rPr>
              <w:t xml:space="preserve">Act as a responsible and contributing citizen and employee. </w:t>
            </w:r>
          </w:p>
          <w:p w14:paraId="0E9DB65C" w14:textId="77777777" w:rsidR="00C0238A" w:rsidRPr="000228C7" w:rsidRDefault="00C0238A" w:rsidP="00C0238A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01" w:lineRule="atLeast"/>
              <w:ind w:left="460" w:hanging="446"/>
              <w:contextualSpacing w:val="0"/>
              <w:rPr>
                <w:rFonts w:ascii="Arial" w:hAnsi="Arial" w:cs="Arial"/>
                <w:color w:val="000000"/>
                <w:sz w:val="26"/>
                <w:szCs w:val="27"/>
                <w:lang w:eastAsia="ja-JP"/>
              </w:rPr>
            </w:pPr>
            <w:r w:rsidRPr="000228C7">
              <w:rPr>
                <w:rFonts w:ascii="Arial" w:hAnsi="Arial" w:cs="Arial"/>
                <w:color w:val="000000"/>
                <w:sz w:val="26"/>
                <w:szCs w:val="27"/>
                <w:lang w:eastAsia="ja-JP"/>
              </w:rPr>
              <w:t xml:space="preserve">Apply appropriate academic and technical skills. </w:t>
            </w:r>
          </w:p>
          <w:p w14:paraId="5369B2E0" w14:textId="77777777" w:rsidR="00C0238A" w:rsidRPr="000228C7" w:rsidRDefault="00C0238A" w:rsidP="00C0238A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01" w:lineRule="atLeast"/>
              <w:ind w:left="460" w:hanging="446"/>
              <w:contextualSpacing w:val="0"/>
              <w:rPr>
                <w:rFonts w:ascii="Arial" w:hAnsi="Arial" w:cs="Arial"/>
                <w:color w:val="000000"/>
                <w:sz w:val="26"/>
                <w:szCs w:val="27"/>
                <w:lang w:eastAsia="ja-JP"/>
              </w:rPr>
            </w:pPr>
            <w:r w:rsidRPr="000228C7">
              <w:rPr>
                <w:rFonts w:ascii="Arial" w:hAnsi="Arial" w:cs="Arial"/>
                <w:color w:val="000000"/>
                <w:sz w:val="26"/>
                <w:szCs w:val="27"/>
                <w:lang w:eastAsia="ja-JP"/>
              </w:rPr>
              <w:t xml:space="preserve">Attend to personal health and financial well being. </w:t>
            </w:r>
          </w:p>
          <w:p w14:paraId="190011D8" w14:textId="77777777" w:rsidR="00C0238A" w:rsidRPr="000228C7" w:rsidRDefault="00C0238A" w:rsidP="00C0238A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01" w:lineRule="atLeast"/>
              <w:ind w:left="460" w:hanging="446"/>
              <w:contextualSpacing w:val="0"/>
              <w:rPr>
                <w:rFonts w:ascii="Arial" w:hAnsi="Arial" w:cs="Arial"/>
                <w:color w:val="000000"/>
                <w:sz w:val="26"/>
                <w:szCs w:val="27"/>
                <w:lang w:eastAsia="ja-JP"/>
              </w:rPr>
            </w:pPr>
            <w:r w:rsidRPr="000228C7">
              <w:rPr>
                <w:rFonts w:ascii="Arial" w:hAnsi="Arial" w:cs="Arial"/>
                <w:color w:val="000000"/>
                <w:sz w:val="26"/>
                <w:szCs w:val="27"/>
                <w:lang w:eastAsia="ja-JP"/>
              </w:rPr>
              <w:t xml:space="preserve">Communicate clearly, effectively and with reason. </w:t>
            </w:r>
          </w:p>
          <w:p w14:paraId="32B95679" w14:textId="77777777" w:rsidR="00C0238A" w:rsidRPr="000228C7" w:rsidRDefault="00C0238A" w:rsidP="00C0238A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01" w:lineRule="atLeast"/>
              <w:ind w:left="460" w:hanging="446"/>
              <w:contextualSpacing w:val="0"/>
              <w:rPr>
                <w:rFonts w:ascii="Arial" w:hAnsi="Arial" w:cs="Arial"/>
                <w:color w:val="000000"/>
                <w:sz w:val="26"/>
                <w:szCs w:val="27"/>
                <w:lang w:eastAsia="ja-JP"/>
              </w:rPr>
            </w:pPr>
            <w:r w:rsidRPr="000228C7">
              <w:rPr>
                <w:rFonts w:ascii="Arial" w:hAnsi="Arial" w:cs="Arial"/>
                <w:color w:val="000000"/>
                <w:sz w:val="26"/>
                <w:szCs w:val="27"/>
                <w:lang w:eastAsia="ja-JP"/>
              </w:rPr>
              <w:t xml:space="preserve">Consider the environmental, social and economic impacts of decisions. </w:t>
            </w:r>
          </w:p>
          <w:p w14:paraId="0B3732FB" w14:textId="77777777" w:rsidR="00C0238A" w:rsidRPr="000228C7" w:rsidRDefault="00C0238A" w:rsidP="00C0238A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01" w:lineRule="atLeast"/>
              <w:ind w:left="460" w:hanging="446"/>
              <w:contextualSpacing w:val="0"/>
              <w:rPr>
                <w:rFonts w:ascii="Arial" w:hAnsi="Arial" w:cs="Arial"/>
                <w:color w:val="000000"/>
                <w:sz w:val="26"/>
                <w:szCs w:val="27"/>
                <w:lang w:eastAsia="ja-JP"/>
              </w:rPr>
            </w:pPr>
            <w:r w:rsidRPr="000228C7">
              <w:rPr>
                <w:rFonts w:ascii="Arial" w:hAnsi="Arial" w:cs="Arial"/>
                <w:color w:val="000000"/>
                <w:sz w:val="26"/>
                <w:szCs w:val="27"/>
                <w:lang w:eastAsia="ja-JP"/>
              </w:rPr>
              <w:t xml:space="preserve">Demonstrate creativity and innovation. </w:t>
            </w:r>
          </w:p>
          <w:p w14:paraId="5FAB848C" w14:textId="77777777" w:rsidR="00C0238A" w:rsidRPr="000228C7" w:rsidRDefault="00C0238A" w:rsidP="00C0238A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01" w:lineRule="atLeast"/>
              <w:ind w:left="460" w:hanging="446"/>
              <w:contextualSpacing w:val="0"/>
              <w:rPr>
                <w:rFonts w:ascii="Arial" w:hAnsi="Arial" w:cs="Arial"/>
                <w:color w:val="000000"/>
                <w:sz w:val="26"/>
                <w:szCs w:val="27"/>
                <w:lang w:eastAsia="ja-JP"/>
              </w:rPr>
            </w:pPr>
            <w:r w:rsidRPr="000228C7">
              <w:rPr>
                <w:rFonts w:ascii="Arial" w:hAnsi="Arial" w:cs="Arial"/>
                <w:color w:val="000000"/>
                <w:sz w:val="26"/>
                <w:szCs w:val="27"/>
                <w:lang w:eastAsia="ja-JP"/>
              </w:rPr>
              <w:t xml:space="preserve">Employ valid and reliable research strategies. </w:t>
            </w:r>
          </w:p>
          <w:p w14:paraId="5208E5FF" w14:textId="77777777" w:rsidR="00C0238A" w:rsidRPr="000228C7" w:rsidRDefault="00C0238A" w:rsidP="00C0238A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01" w:lineRule="atLeast"/>
              <w:ind w:left="460" w:hanging="446"/>
              <w:contextualSpacing w:val="0"/>
              <w:rPr>
                <w:rFonts w:ascii="Arial" w:hAnsi="Arial" w:cs="Arial"/>
                <w:color w:val="000000"/>
                <w:sz w:val="26"/>
                <w:szCs w:val="27"/>
                <w:lang w:eastAsia="ja-JP"/>
              </w:rPr>
            </w:pPr>
            <w:r w:rsidRPr="000228C7">
              <w:rPr>
                <w:rFonts w:ascii="Arial" w:hAnsi="Arial" w:cs="Arial"/>
                <w:color w:val="000000"/>
                <w:sz w:val="26"/>
                <w:szCs w:val="27"/>
                <w:lang w:eastAsia="ja-JP"/>
              </w:rPr>
              <w:t xml:space="preserve">Utilize critical thinking to make sense of problems and persevere in solving them. </w:t>
            </w:r>
          </w:p>
          <w:p w14:paraId="3A6C3A22" w14:textId="77777777" w:rsidR="00C0238A" w:rsidRPr="000228C7" w:rsidRDefault="00C0238A" w:rsidP="00C0238A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01" w:lineRule="atLeast"/>
              <w:ind w:left="460" w:hanging="446"/>
              <w:contextualSpacing w:val="0"/>
              <w:rPr>
                <w:rFonts w:ascii="Arial" w:hAnsi="Arial" w:cs="Arial"/>
                <w:color w:val="000000"/>
                <w:sz w:val="26"/>
                <w:szCs w:val="27"/>
                <w:lang w:eastAsia="ja-JP"/>
              </w:rPr>
            </w:pPr>
            <w:r w:rsidRPr="000228C7">
              <w:rPr>
                <w:rFonts w:ascii="Arial" w:hAnsi="Arial" w:cs="Arial"/>
                <w:color w:val="000000"/>
                <w:sz w:val="26"/>
                <w:szCs w:val="27"/>
                <w:lang w:eastAsia="ja-JP"/>
              </w:rPr>
              <w:t xml:space="preserve">Model integrity, ethical leadership and effective management. </w:t>
            </w:r>
          </w:p>
          <w:p w14:paraId="64FF03AA" w14:textId="77777777" w:rsidR="00C0238A" w:rsidRPr="000228C7" w:rsidRDefault="00C0238A" w:rsidP="00C0238A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01" w:lineRule="atLeast"/>
              <w:ind w:left="460" w:hanging="446"/>
              <w:contextualSpacing w:val="0"/>
              <w:rPr>
                <w:rFonts w:ascii="Arial" w:hAnsi="Arial" w:cs="Arial"/>
                <w:color w:val="000000"/>
                <w:sz w:val="26"/>
                <w:szCs w:val="27"/>
                <w:lang w:eastAsia="ja-JP"/>
              </w:rPr>
            </w:pPr>
            <w:r w:rsidRPr="000228C7">
              <w:rPr>
                <w:rFonts w:ascii="Arial" w:hAnsi="Arial" w:cs="Arial"/>
                <w:color w:val="000000"/>
                <w:sz w:val="26"/>
                <w:szCs w:val="27"/>
                <w:lang w:eastAsia="ja-JP"/>
              </w:rPr>
              <w:t xml:space="preserve">Plan education and career path aligned to personal goals. </w:t>
            </w:r>
          </w:p>
          <w:p w14:paraId="4AB36CCD" w14:textId="77777777" w:rsidR="00BC003E" w:rsidRPr="000228C7" w:rsidRDefault="00C0238A" w:rsidP="00BC003E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01" w:lineRule="atLeast"/>
              <w:ind w:left="460" w:hanging="446"/>
              <w:contextualSpacing w:val="0"/>
              <w:rPr>
                <w:rFonts w:ascii="Arial" w:hAnsi="Arial" w:cs="Arial"/>
                <w:color w:val="000000"/>
                <w:sz w:val="26"/>
                <w:szCs w:val="27"/>
                <w:lang w:eastAsia="ja-JP"/>
              </w:rPr>
            </w:pPr>
            <w:r w:rsidRPr="000228C7">
              <w:rPr>
                <w:rFonts w:ascii="Arial" w:hAnsi="Arial" w:cs="Arial"/>
                <w:color w:val="000000"/>
                <w:sz w:val="26"/>
                <w:szCs w:val="27"/>
                <w:lang w:eastAsia="ja-JP"/>
              </w:rPr>
              <w:t xml:space="preserve">Use technology to enhance productivity. </w:t>
            </w:r>
          </w:p>
          <w:p w14:paraId="1721D3E9" w14:textId="6061C7B7" w:rsidR="00C0238A" w:rsidRPr="000228C7" w:rsidRDefault="00C0238A" w:rsidP="00BC003E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01" w:lineRule="atLeast"/>
              <w:ind w:left="460" w:hanging="446"/>
              <w:contextualSpacing w:val="0"/>
              <w:rPr>
                <w:rFonts w:ascii="Arial" w:hAnsi="Arial" w:cs="Arial"/>
                <w:color w:val="000000"/>
                <w:sz w:val="26"/>
                <w:szCs w:val="28"/>
                <w:lang w:eastAsia="ja-JP"/>
              </w:rPr>
            </w:pPr>
            <w:r w:rsidRPr="000228C7">
              <w:rPr>
                <w:rFonts w:ascii="Arial" w:hAnsi="Arial" w:cs="Arial"/>
                <w:color w:val="000000"/>
                <w:sz w:val="26"/>
                <w:szCs w:val="27"/>
              </w:rPr>
              <w:t>Work productively in teams while using cultural/global competence.</w:t>
            </w:r>
          </w:p>
        </w:tc>
        <w:tc>
          <w:tcPr>
            <w:tcW w:w="4320" w:type="dxa"/>
          </w:tcPr>
          <w:p w14:paraId="37ED20DF" w14:textId="23A54A58" w:rsidR="00C0238A" w:rsidRPr="000228C7" w:rsidRDefault="00C0238A" w:rsidP="00580535">
            <w:pPr>
              <w:pStyle w:val="Pa3"/>
              <w:spacing w:after="120"/>
              <w:ind w:left="270" w:right="180" w:hanging="370"/>
              <w:jc w:val="center"/>
              <w:rPr>
                <w:rFonts w:ascii="Arial" w:hAnsi="Arial" w:cs="Arial"/>
                <w:b/>
                <w:bCs/>
                <w:i/>
                <w:color w:val="3366FF"/>
                <w:sz w:val="26"/>
                <w:szCs w:val="32"/>
              </w:rPr>
            </w:pPr>
            <w:r w:rsidRPr="000228C7">
              <w:rPr>
                <w:rFonts w:ascii="Arial" w:hAnsi="Arial" w:cs="Arial"/>
                <w:b/>
                <w:bCs/>
                <w:i/>
                <w:color w:val="3366FF"/>
                <w:sz w:val="26"/>
                <w:szCs w:val="32"/>
              </w:rPr>
              <w:t>Skills</w:t>
            </w:r>
          </w:p>
          <w:p w14:paraId="062C4AE5" w14:textId="33554BB2" w:rsidR="00C0238A" w:rsidRPr="000228C7" w:rsidRDefault="00C0238A" w:rsidP="006A038F">
            <w:pPr>
              <w:pStyle w:val="Pa3"/>
              <w:ind w:left="270" w:right="180" w:hanging="370"/>
              <w:rPr>
                <w:rFonts w:ascii="Arial" w:hAnsi="Arial" w:cs="Arial"/>
                <w:color w:val="3366FF"/>
                <w:sz w:val="26"/>
                <w:szCs w:val="32"/>
              </w:rPr>
            </w:pPr>
            <w:r w:rsidRPr="000228C7">
              <w:rPr>
                <w:rFonts w:ascii="Arial" w:hAnsi="Arial" w:cs="Arial"/>
                <w:b/>
                <w:bCs/>
                <w:color w:val="3366FF"/>
                <w:sz w:val="26"/>
                <w:szCs w:val="32"/>
              </w:rPr>
              <w:t xml:space="preserve">1.  Learning &amp; Innovation </w:t>
            </w:r>
          </w:p>
          <w:p w14:paraId="20E45E5A" w14:textId="011FD810" w:rsidR="00C0238A" w:rsidRPr="000228C7" w:rsidRDefault="00C0238A" w:rsidP="006A038F">
            <w:pPr>
              <w:pStyle w:val="Pa8"/>
              <w:ind w:right="180"/>
              <w:rPr>
                <w:rFonts w:ascii="Arial" w:hAnsi="Arial" w:cs="Arial"/>
                <w:bCs/>
                <w:sz w:val="26"/>
                <w:szCs w:val="32"/>
              </w:rPr>
            </w:pPr>
            <w:r w:rsidRPr="000228C7">
              <w:rPr>
                <w:rFonts w:ascii="Arial" w:hAnsi="Arial" w:cs="Arial"/>
                <w:bCs/>
                <w:sz w:val="26"/>
                <w:szCs w:val="32"/>
              </w:rPr>
              <w:t>Creativity and innovation</w:t>
            </w:r>
          </w:p>
          <w:p w14:paraId="014AFADD" w14:textId="3DB08CCB" w:rsidR="00C0238A" w:rsidRPr="000228C7" w:rsidRDefault="00C0238A" w:rsidP="006A038F">
            <w:pPr>
              <w:pStyle w:val="Pa8"/>
              <w:ind w:right="180"/>
              <w:rPr>
                <w:rFonts w:ascii="Arial" w:hAnsi="Arial" w:cs="Arial"/>
                <w:bCs/>
                <w:sz w:val="26"/>
                <w:szCs w:val="32"/>
              </w:rPr>
            </w:pPr>
            <w:r w:rsidRPr="000228C7">
              <w:rPr>
                <w:rFonts w:ascii="Arial" w:hAnsi="Arial" w:cs="Arial"/>
                <w:bCs/>
                <w:sz w:val="26"/>
                <w:szCs w:val="32"/>
              </w:rPr>
              <w:t>Critical thinking and problem solving</w:t>
            </w:r>
          </w:p>
          <w:p w14:paraId="687E4438" w14:textId="39161D51" w:rsidR="00C0238A" w:rsidRPr="000228C7" w:rsidRDefault="00C0238A" w:rsidP="006A038F">
            <w:pPr>
              <w:pStyle w:val="Pa8"/>
              <w:ind w:right="180"/>
              <w:rPr>
                <w:rFonts w:ascii="Arial" w:hAnsi="Arial" w:cs="Arial"/>
                <w:bCs/>
                <w:sz w:val="26"/>
                <w:szCs w:val="32"/>
              </w:rPr>
            </w:pPr>
            <w:r w:rsidRPr="000228C7">
              <w:rPr>
                <w:rFonts w:ascii="Arial" w:hAnsi="Arial" w:cs="Arial"/>
                <w:bCs/>
                <w:sz w:val="26"/>
                <w:szCs w:val="32"/>
              </w:rPr>
              <w:t xml:space="preserve">Communication and collaboration </w:t>
            </w:r>
          </w:p>
          <w:p w14:paraId="247F6346" w14:textId="77777777" w:rsidR="00C0238A" w:rsidRPr="000228C7" w:rsidRDefault="00C0238A" w:rsidP="000228C7">
            <w:pPr>
              <w:pStyle w:val="Pa3"/>
              <w:ind w:right="180"/>
              <w:rPr>
                <w:rFonts w:ascii="Arial" w:hAnsi="Arial" w:cs="Arial"/>
                <w:b/>
                <w:bCs/>
                <w:color w:val="3366FF"/>
                <w:sz w:val="26"/>
                <w:szCs w:val="32"/>
              </w:rPr>
            </w:pPr>
          </w:p>
          <w:p w14:paraId="2FE09E90" w14:textId="6A45B9AA" w:rsidR="00C0238A" w:rsidRPr="000228C7" w:rsidRDefault="00C0238A" w:rsidP="006A038F">
            <w:pPr>
              <w:pStyle w:val="Pa3"/>
              <w:ind w:left="370" w:right="180" w:hanging="370"/>
              <w:rPr>
                <w:rFonts w:ascii="Arial" w:hAnsi="Arial" w:cs="Arial"/>
                <w:color w:val="3366FF"/>
                <w:sz w:val="26"/>
                <w:szCs w:val="32"/>
              </w:rPr>
            </w:pPr>
            <w:r w:rsidRPr="000228C7">
              <w:rPr>
                <w:rFonts w:ascii="Arial" w:hAnsi="Arial" w:cs="Arial"/>
                <w:b/>
                <w:bCs/>
                <w:color w:val="3366FF"/>
                <w:sz w:val="26"/>
                <w:szCs w:val="32"/>
              </w:rPr>
              <w:t xml:space="preserve">2.  Information, Media and Technology </w:t>
            </w:r>
          </w:p>
          <w:p w14:paraId="4B83F25A" w14:textId="206F7C00" w:rsidR="00C0238A" w:rsidRPr="000228C7" w:rsidRDefault="00C0238A" w:rsidP="006A038F">
            <w:pPr>
              <w:pStyle w:val="Pa3"/>
              <w:ind w:right="180"/>
              <w:rPr>
                <w:rFonts w:ascii="Arial" w:hAnsi="Arial" w:cs="Arial"/>
                <w:sz w:val="26"/>
                <w:szCs w:val="32"/>
              </w:rPr>
            </w:pPr>
            <w:r w:rsidRPr="000228C7">
              <w:rPr>
                <w:rFonts w:ascii="Arial" w:hAnsi="Arial" w:cs="Arial"/>
                <w:sz w:val="26"/>
                <w:szCs w:val="32"/>
              </w:rPr>
              <w:t>Information literacy</w:t>
            </w:r>
          </w:p>
          <w:p w14:paraId="21317C9F" w14:textId="6FF4E217" w:rsidR="00C0238A" w:rsidRPr="000228C7" w:rsidRDefault="00C0238A" w:rsidP="006A038F">
            <w:pPr>
              <w:pStyle w:val="Default"/>
              <w:rPr>
                <w:rFonts w:ascii="Arial" w:hAnsi="Arial" w:cs="Arial"/>
                <w:sz w:val="26"/>
                <w:szCs w:val="32"/>
              </w:rPr>
            </w:pPr>
            <w:r w:rsidRPr="000228C7">
              <w:rPr>
                <w:rFonts w:ascii="Arial" w:hAnsi="Arial" w:cs="Arial"/>
                <w:sz w:val="26"/>
                <w:szCs w:val="32"/>
              </w:rPr>
              <w:t>Media literacy</w:t>
            </w:r>
          </w:p>
          <w:p w14:paraId="71E1DE09" w14:textId="2092813F" w:rsidR="00C0238A" w:rsidRPr="000228C7" w:rsidRDefault="00C0238A" w:rsidP="006A038F">
            <w:pPr>
              <w:pStyle w:val="Default"/>
              <w:rPr>
                <w:rFonts w:ascii="Arial" w:hAnsi="Arial" w:cs="Arial"/>
                <w:sz w:val="26"/>
                <w:szCs w:val="32"/>
              </w:rPr>
            </w:pPr>
            <w:r w:rsidRPr="000228C7">
              <w:rPr>
                <w:rFonts w:ascii="Arial" w:hAnsi="Arial" w:cs="Arial"/>
                <w:sz w:val="26"/>
                <w:szCs w:val="32"/>
              </w:rPr>
              <w:t>Information, communications and technology literacy</w:t>
            </w:r>
          </w:p>
          <w:p w14:paraId="46102BBA" w14:textId="77777777" w:rsidR="00C0238A" w:rsidRPr="000228C7" w:rsidRDefault="00C0238A" w:rsidP="006A038F">
            <w:pPr>
              <w:pStyle w:val="Pa3"/>
              <w:ind w:right="180"/>
              <w:rPr>
                <w:rFonts w:ascii="Arial" w:hAnsi="Arial" w:cs="Arial"/>
                <w:b/>
                <w:bCs/>
                <w:color w:val="3366FF"/>
                <w:sz w:val="26"/>
                <w:szCs w:val="32"/>
              </w:rPr>
            </w:pPr>
          </w:p>
          <w:p w14:paraId="4D6909EB" w14:textId="0FF08BF9" w:rsidR="00C0238A" w:rsidRPr="000228C7" w:rsidRDefault="00C0238A" w:rsidP="006A038F">
            <w:pPr>
              <w:pStyle w:val="Pa3"/>
              <w:ind w:right="180"/>
              <w:rPr>
                <w:rFonts w:ascii="Arial" w:hAnsi="Arial" w:cs="Arial"/>
                <w:b/>
                <w:bCs/>
                <w:color w:val="3366FF"/>
                <w:sz w:val="26"/>
                <w:szCs w:val="32"/>
              </w:rPr>
            </w:pPr>
            <w:r w:rsidRPr="000228C7">
              <w:rPr>
                <w:rFonts w:ascii="Arial" w:hAnsi="Arial" w:cs="Arial"/>
                <w:b/>
                <w:bCs/>
                <w:color w:val="3366FF"/>
                <w:sz w:val="26"/>
                <w:szCs w:val="32"/>
              </w:rPr>
              <w:t xml:space="preserve">3.  Life and Career </w:t>
            </w:r>
          </w:p>
          <w:p w14:paraId="07F37BB2" w14:textId="2F750F27" w:rsidR="00C0238A" w:rsidRPr="000228C7" w:rsidRDefault="00C0238A" w:rsidP="006A038F">
            <w:pPr>
              <w:pStyle w:val="Default"/>
              <w:rPr>
                <w:rFonts w:ascii="Arial" w:hAnsi="Arial" w:cs="Arial"/>
                <w:sz w:val="26"/>
                <w:szCs w:val="32"/>
              </w:rPr>
            </w:pPr>
            <w:r w:rsidRPr="000228C7">
              <w:rPr>
                <w:rFonts w:ascii="Arial" w:hAnsi="Arial" w:cs="Arial"/>
                <w:sz w:val="26"/>
                <w:szCs w:val="32"/>
              </w:rPr>
              <w:t>Flexibility and adaptability</w:t>
            </w:r>
          </w:p>
          <w:p w14:paraId="430063CB" w14:textId="4D649AE3" w:rsidR="00C0238A" w:rsidRPr="000228C7" w:rsidRDefault="00C0238A" w:rsidP="006A038F">
            <w:pPr>
              <w:pStyle w:val="Default"/>
              <w:rPr>
                <w:rFonts w:ascii="Arial" w:hAnsi="Arial" w:cs="Arial"/>
                <w:sz w:val="26"/>
                <w:szCs w:val="32"/>
              </w:rPr>
            </w:pPr>
            <w:r w:rsidRPr="000228C7">
              <w:rPr>
                <w:rFonts w:ascii="Arial" w:hAnsi="Arial" w:cs="Arial"/>
                <w:sz w:val="26"/>
                <w:szCs w:val="32"/>
              </w:rPr>
              <w:t>Initiative and self-direction</w:t>
            </w:r>
          </w:p>
          <w:p w14:paraId="1441D490" w14:textId="12B363C7" w:rsidR="00C0238A" w:rsidRPr="000228C7" w:rsidRDefault="00C0238A" w:rsidP="006A038F">
            <w:pPr>
              <w:pStyle w:val="Default"/>
              <w:rPr>
                <w:rFonts w:ascii="Arial" w:hAnsi="Arial" w:cs="Arial"/>
                <w:sz w:val="26"/>
                <w:szCs w:val="32"/>
              </w:rPr>
            </w:pPr>
            <w:r w:rsidRPr="000228C7">
              <w:rPr>
                <w:rFonts w:ascii="Arial" w:hAnsi="Arial" w:cs="Arial"/>
                <w:sz w:val="26"/>
                <w:szCs w:val="32"/>
              </w:rPr>
              <w:t>Social and cross-cultural skills</w:t>
            </w:r>
          </w:p>
          <w:p w14:paraId="1024957B" w14:textId="07078FBB" w:rsidR="00C0238A" w:rsidRPr="000228C7" w:rsidRDefault="00C0238A" w:rsidP="006A038F">
            <w:pPr>
              <w:pStyle w:val="Default"/>
              <w:rPr>
                <w:rFonts w:ascii="Arial" w:hAnsi="Arial" w:cs="Arial"/>
                <w:sz w:val="26"/>
                <w:szCs w:val="32"/>
              </w:rPr>
            </w:pPr>
            <w:r w:rsidRPr="000228C7">
              <w:rPr>
                <w:rFonts w:ascii="Arial" w:hAnsi="Arial" w:cs="Arial"/>
                <w:sz w:val="26"/>
                <w:szCs w:val="32"/>
              </w:rPr>
              <w:t>Productivity and accountability</w:t>
            </w:r>
          </w:p>
          <w:p w14:paraId="52D12C97" w14:textId="77777777" w:rsidR="000228C7" w:rsidRDefault="00C0238A" w:rsidP="000228C7">
            <w:pPr>
              <w:pStyle w:val="Default"/>
              <w:rPr>
                <w:rFonts w:ascii="Arial" w:hAnsi="Arial" w:cs="Arial"/>
                <w:sz w:val="26"/>
                <w:szCs w:val="32"/>
              </w:rPr>
            </w:pPr>
            <w:r w:rsidRPr="000228C7">
              <w:rPr>
                <w:rFonts w:ascii="Arial" w:hAnsi="Arial" w:cs="Arial"/>
                <w:sz w:val="26"/>
                <w:szCs w:val="32"/>
              </w:rPr>
              <w:t>Leadership and responsibility</w:t>
            </w:r>
          </w:p>
          <w:p w14:paraId="69B30B0F" w14:textId="3DA88096" w:rsidR="00C0238A" w:rsidRPr="000228C7" w:rsidRDefault="00C0238A" w:rsidP="000228C7">
            <w:pPr>
              <w:pStyle w:val="Default"/>
              <w:rPr>
                <w:rFonts w:ascii="Arial" w:hAnsi="Arial" w:cs="Arial"/>
                <w:sz w:val="26"/>
                <w:szCs w:val="32"/>
              </w:rPr>
            </w:pPr>
            <w:r w:rsidRPr="000228C7">
              <w:rPr>
                <w:rFonts w:ascii="Arial" w:hAnsi="Arial" w:cs="Arial"/>
                <w:sz w:val="26"/>
                <w:szCs w:val="32"/>
              </w:rPr>
              <w:t xml:space="preserve">  </w:t>
            </w:r>
          </w:p>
          <w:p w14:paraId="43F99620" w14:textId="77777777" w:rsidR="00C0238A" w:rsidRPr="000228C7" w:rsidRDefault="00C0238A" w:rsidP="00ED53AF">
            <w:pPr>
              <w:pStyle w:val="Pa3"/>
              <w:spacing w:after="120"/>
              <w:ind w:right="180"/>
              <w:jc w:val="center"/>
              <w:rPr>
                <w:rFonts w:ascii="Arial" w:hAnsi="Arial" w:cs="Arial"/>
                <w:b/>
                <w:bCs/>
                <w:i/>
                <w:color w:val="3366FF"/>
                <w:sz w:val="26"/>
                <w:szCs w:val="32"/>
              </w:rPr>
            </w:pPr>
            <w:r w:rsidRPr="000228C7">
              <w:rPr>
                <w:rFonts w:ascii="Arial" w:hAnsi="Arial" w:cs="Arial"/>
                <w:b/>
                <w:bCs/>
                <w:i/>
                <w:color w:val="3366FF"/>
                <w:sz w:val="26"/>
                <w:szCs w:val="32"/>
              </w:rPr>
              <w:t>Core Subjects and 21st Century Themes</w:t>
            </w:r>
          </w:p>
          <w:p w14:paraId="59012928" w14:textId="77777777" w:rsidR="00C0238A" w:rsidRPr="000228C7" w:rsidRDefault="00C0238A" w:rsidP="00ED53AF">
            <w:pPr>
              <w:pStyle w:val="Default"/>
              <w:rPr>
                <w:rFonts w:ascii="Arial" w:hAnsi="Arial" w:cs="Arial"/>
                <w:szCs w:val="32"/>
              </w:rPr>
            </w:pPr>
            <w:r w:rsidRPr="000228C7">
              <w:rPr>
                <w:rFonts w:ascii="Arial" w:hAnsi="Arial" w:cs="Arial"/>
                <w:szCs w:val="32"/>
              </w:rPr>
              <w:t>Global awareness</w:t>
            </w:r>
          </w:p>
          <w:p w14:paraId="1C94D413" w14:textId="77777777" w:rsidR="00C0238A" w:rsidRPr="000228C7" w:rsidRDefault="00C0238A" w:rsidP="00ED53AF">
            <w:pPr>
              <w:pStyle w:val="Default"/>
              <w:rPr>
                <w:rFonts w:ascii="Arial" w:hAnsi="Arial" w:cs="Arial"/>
                <w:szCs w:val="32"/>
              </w:rPr>
            </w:pPr>
            <w:r w:rsidRPr="000228C7">
              <w:rPr>
                <w:rFonts w:ascii="Arial" w:hAnsi="Arial" w:cs="Arial"/>
                <w:szCs w:val="32"/>
              </w:rPr>
              <w:t>Financial, economic, business and entrepreneurial literacy</w:t>
            </w:r>
          </w:p>
          <w:p w14:paraId="1498B000" w14:textId="77777777" w:rsidR="00C0238A" w:rsidRPr="000228C7" w:rsidRDefault="00C0238A" w:rsidP="00ED53AF">
            <w:pPr>
              <w:pStyle w:val="Default"/>
              <w:rPr>
                <w:rFonts w:ascii="Arial" w:hAnsi="Arial" w:cs="Arial"/>
                <w:szCs w:val="32"/>
              </w:rPr>
            </w:pPr>
            <w:r w:rsidRPr="000228C7">
              <w:rPr>
                <w:rFonts w:ascii="Arial" w:hAnsi="Arial" w:cs="Arial"/>
                <w:szCs w:val="32"/>
              </w:rPr>
              <w:t>Civic literacy</w:t>
            </w:r>
          </w:p>
          <w:p w14:paraId="40A4B456" w14:textId="77777777" w:rsidR="00C0238A" w:rsidRPr="000228C7" w:rsidRDefault="00C0238A" w:rsidP="00ED53AF">
            <w:pPr>
              <w:pStyle w:val="Default"/>
              <w:rPr>
                <w:rFonts w:ascii="Arial" w:hAnsi="Arial" w:cs="Arial"/>
                <w:szCs w:val="32"/>
              </w:rPr>
            </w:pPr>
            <w:r w:rsidRPr="000228C7">
              <w:rPr>
                <w:rFonts w:ascii="Arial" w:hAnsi="Arial" w:cs="Arial"/>
                <w:szCs w:val="32"/>
              </w:rPr>
              <w:t>Health literacy</w:t>
            </w:r>
          </w:p>
          <w:p w14:paraId="2A8CA055" w14:textId="14212554" w:rsidR="00C0238A" w:rsidRPr="000228C7" w:rsidRDefault="00C0238A" w:rsidP="00ED53AF">
            <w:pPr>
              <w:pStyle w:val="Default"/>
              <w:rPr>
                <w:rFonts w:ascii="Arial" w:hAnsi="Arial" w:cs="Arial"/>
                <w:sz w:val="26"/>
                <w:szCs w:val="32"/>
              </w:rPr>
            </w:pPr>
            <w:r w:rsidRPr="000228C7">
              <w:rPr>
                <w:rFonts w:ascii="Arial" w:hAnsi="Arial" w:cs="Arial"/>
                <w:szCs w:val="32"/>
              </w:rPr>
              <w:t>Environmental literacy</w:t>
            </w:r>
          </w:p>
        </w:tc>
      </w:tr>
    </w:tbl>
    <w:p w14:paraId="1E5BF613" w14:textId="2AB2A7FD" w:rsidR="000228C7" w:rsidRDefault="000228C7" w:rsidP="00EB5D05">
      <w:pPr>
        <w:pStyle w:val="Default"/>
        <w:rPr>
          <w:color w:val="auto"/>
        </w:rPr>
      </w:pPr>
      <w:r w:rsidRPr="00761808">
        <w:rPr>
          <w:noProof/>
          <w:color w:val="auto"/>
          <w:lang w:eastAsia="en-US"/>
        </w:rPr>
        <w:lastRenderedPageBreak/>
        <w:drawing>
          <wp:anchor distT="0" distB="0" distL="114300" distR="114300" simplePos="0" relativeHeight="251661312" behindDoc="0" locked="0" layoutInCell="1" allowOverlap="1" wp14:anchorId="1AB01985" wp14:editId="4CE7CE67">
            <wp:simplePos x="0" y="0"/>
            <wp:positionH relativeFrom="column">
              <wp:posOffset>381000</wp:posOffset>
            </wp:positionH>
            <wp:positionV relativeFrom="paragraph">
              <wp:posOffset>-187325</wp:posOffset>
            </wp:positionV>
            <wp:extent cx="3562350" cy="1713865"/>
            <wp:effectExtent l="171450" t="171450" r="381000" b="362585"/>
            <wp:wrapNone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17138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771F86" w14:textId="1FAC2921" w:rsidR="00EA462E" w:rsidRDefault="00300EDF" w:rsidP="00EB5D05">
      <w:pPr>
        <w:pStyle w:val="Default"/>
        <w:rPr>
          <w:color w:val="auto"/>
        </w:rPr>
      </w:pPr>
      <w:r w:rsidRPr="00761808">
        <w:rPr>
          <w:noProof/>
          <w:color w:val="auto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BE7013" wp14:editId="1EE3996F">
                <wp:simplePos x="0" y="0"/>
                <wp:positionH relativeFrom="column">
                  <wp:posOffset>5715000</wp:posOffset>
                </wp:positionH>
                <wp:positionV relativeFrom="paragraph">
                  <wp:posOffset>-3810</wp:posOffset>
                </wp:positionV>
                <wp:extent cx="8915400" cy="3238500"/>
                <wp:effectExtent l="0" t="0" r="0" b="0"/>
                <wp:wrapNone/>
                <wp:docPr id="2" name="Title 1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 bwMode="auto">
                        <a:xfrm>
                          <a:off x="0" y="0"/>
                          <a:ext cx="8915400" cy="32385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3175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984348" w14:textId="77777777" w:rsidR="00761808" w:rsidRPr="00300EDF" w:rsidRDefault="00761808" w:rsidP="0076180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Calibri" w:hAnsi="Calibri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300EDF">
                              <w:rPr>
                                <w:rFonts w:ascii="Calibri" w:eastAsiaTheme="majorEastAsia" w:hAnsi="Calibri" w:cstheme="majorBid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52"/>
                                <w:szCs w:val="52"/>
                              </w:rPr>
                              <w:t>Science and Engineering Practices</w:t>
                            </w:r>
                            <w:r w:rsidRPr="00300EDF">
                              <w:rPr>
                                <w:rFonts w:ascii="Calibri" w:eastAsiaTheme="majorEastAsia" w:hAnsi="Calibri" w:cstheme="majorBidi"/>
                                <w:i/>
                                <w:iCs/>
                                <w:color w:val="000000" w:themeColor="text1"/>
                                <w:kern w:val="24"/>
                                <w:sz w:val="52"/>
                                <w:szCs w:val="52"/>
                              </w:rPr>
                              <w:br/>
                            </w:r>
                            <w:r w:rsidRPr="00300EDF">
                              <w:rPr>
                                <w:rFonts w:ascii="Calibri" w:eastAsiaTheme="majorEastAsia" w:hAnsi="Calibri" w:cstheme="majorBid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1.</w:t>
                            </w:r>
                            <w:proofErr w:type="gramEnd"/>
                            <w:r w:rsidRPr="00300EDF">
                              <w:rPr>
                                <w:rFonts w:ascii="Calibri" w:eastAsiaTheme="majorEastAsia" w:hAnsi="Calibri" w:cstheme="majorBid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 xml:space="preserve">  Asking Questions (for science) and Defining Problems (for engineering</w:t>
                            </w:r>
                            <w:proofErr w:type="gramStart"/>
                            <w:r w:rsidRPr="00300EDF">
                              <w:rPr>
                                <w:rFonts w:ascii="Calibri" w:eastAsiaTheme="majorEastAsia" w:hAnsi="Calibri" w:cstheme="majorBid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)</w:t>
                            </w:r>
                            <w:proofErr w:type="gramEnd"/>
                            <w:r w:rsidRPr="00300EDF">
                              <w:rPr>
                                <w:rFonts w:ascii="Calibri" w:eastAsiaTheme="majorEastAsia" w:hAnsi="Calibri" w:cstheme="majorBid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br/>
                              <w:t xml:space="preserve">2.  </w:t>
                            </w:r>
                            <w:proofErr w:type="gramStart"/>
                            <w:r w:rsidRPr="00300EDF">
                              <w:rPr>
                                <w:rFonts w:ascii="Calibri" w:eastAsiaTheme="majorEastAsia" w:hAnsi="Calibri" w:cstheme="majorBid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Developing and Using Models</w:t>
                            </w:r>
                            <w:r w:rsidRPr="00300EDF">
                              <w:rPr>
                                <w:rFonts w:ascii="Calibri" w:eastAsiaTheme="majorEastAsia" w:hAnsi="Calibri" w:cstheme="majorBid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br/>
                              <w:t>3.</w:t>
                            </w:r>
                            <w:proofErr w:type="gramEnd"/>
                            <w:r w:rsidRPr="00300EDF">
                              <w:rPr>
                                <w:rFonts w:ascii="Calibri" w:eastAsiaTheme="majorEastAsia" w:hAnsi="Calibri" w:cstheme="majorBid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 xml:space="preserve">  Planning and Carrying Out Investigations</w:t>
                            </w:r>
                            <w:r w:rsidRPr="00300EDF">
                              <w:rPr>
                                <w:rFonts w:ascii="Calibri" w:eastAsiaTheme="majorEastAsia" w:hAnsi="Calibri" w:cstheme="majorBid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br/>
                              <w:t xml:space="preserve">4.  </w:t>
                            </w:r>
                            <w:proofErr w:type="gramStart"/>
                            <w:r w:rsidRPr="00300EDF">
                              <w:rPr>
                                <w:rFonts w:ascii="Calibri" w:eastAsiaTheme="majorEastAsia" w:hAnsi="Calibri" w:cstheme="majorBid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Analyzing and Interpreting Data</w:t>
                            </w:r>
                            <w:r w:rsidRPr="00300EDF">
                              <w:rPr>
                                <w:rFonts w:ascii="Calibri" w:eastAsiaTheme="majorEastAsia" w:hAnsi="Calibri" w:cstheme="majorBid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br/>
                              <w:t>5.</w:t>
                            </w:r>
                            <w:proofErr w:type="gramEnd"/>
                            <w:r w:rsidRPr="00300EDF">
                              <w:rPr>
                                <w:rFonts w:ascii="Calibri" w:eastAsiaTheme="majorEastAsia" w:hAnsi="Calibri" w:cstheme="majorBid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 xml:space="preserve">  </w:t>
                            </w:r>
                            <w:proofErr w:type="gramStart"/>
                            <w:r w:rsidRPr="00300EDF">
                              <w:rPr>
                                <w:rFonts w:ascii="Calibri" w:eastAsiaTheme="majorEastAsia" w:hAnsi="Calibri" w:cstheme="majorBid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Using Mathematics and Computational Thinking</w:t>
                            </w:r>
                            <w:r w:rsidRPr="00300EDF">
                              <w:rPr>
                                <w:rFonts w:ascii="Calibri" w:eastAsiaTheme="majorEastAsia" w:hAnsi="Calibri" w:cstheme="majorBid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br/>
                              <w:t>6.</w:t>
                            </w:r>
                            <w:proofErr w:type="gramEnd"/>
                            <w:r w:rsidRPr="00300EDF">
                              <w:rPr>
                                <w:rFonts w:ascii="Calibri" w:eastAsiaTheme="majorEastAsia" w:hAnsi="Calibri" w:cstheme="majorBid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 xml:space="preserve">  Constructing Explanations (for science) and Designing Solutions (for engineering</w:t>
                            </w:r>
                            <w:proofErr w:type="gramStart"/>
                            <w:r w:rsidRPr="00300EDF">
                              <w:rPr>
                                <w:rFonts w:ascii="Calibri" w:eastAsiaTheme="majorEastAsia" w:hAnsi="Calibri" w:cstheme="majorBid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)</w:t>
                            </w:r>
                            <w:proofErr w:type="gramEnd"/>
                            <w:r w:rsidRPr="00300EDF">
                              <w:rPr>
                                <w:rFonts w:ascii="Calibri" w:eastAsiaTheme="majorEastAsia" w:hAnsi="Calibri" w:cstheme="majorBid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br/>
                              <w:t xml:space="preserve">7.  </w:t>
                            </w:r>
                            <w:proofErr w:type="gramStart"/>
                            <w:r w:rsidRPr="00300EDF">
                              <w:rPr>
                                <w:rFonts w:ascii="Calibri" w:eastAsiaTheme="majorEastAsia" w:hAnsi="Calibri" w:cstheme="majorBid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Engaging in Argument from Evidence</w:t>
                            </w:r>
                            <w:r w:rsidRPr="00300EDF">
                              <w:rPr>
                                <w:rFonts w:ascii="Calibri" w:eastAsiaTheme="majorEastAsia" w:hAnsi="Calibri" w:cstheme="majorBid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br/>
                              <w:t>8.</w:t>
                            </w:r>
                            <w:proofErr w:type="gramEnd"/>
                            <w:r w:rsidRPr="00300EDF">
                              <w:rPr>
                                <w:rFonts w:ascii="Calibri" w:eastAsiaTheme="majorEastAsia" w:hAnsi="Calibri" w:cstheme="majorBid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 xml:space="preserve">  Obtaining, Evaluating, and Communicating Information</w:t>
                            </w:r>
                          </w:p>
                        </w:txbxContent>
                      </wps:txbx>
                      <wps:bodyPr vert="horz" wrap="square" lIns="91440" tIns="45720" rIns="91440" bIns="45720" numCol="1" rtlCol="0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itle 1" o:spid="_x0000_s1026" style="position:absolute;margin-left:450pt;margin-top:-.3pt;width:702pt;height:2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" fillcolor="#b8cce4 [1300]" stroked="f">
                <v:path arrowok="t"/>
                <o:lock v:ext="edit" grouping="t"/>
                <v:textbox>
                  <w:txbxContent>
                    <w:p w14:paraId="02984348" w14:textId="77777777" w:rsidR="00761808" w:rsidRPr="00300EDF" w:rsidRDefault="00761808" w:rsidP="00761808">
                      <w:pPr>
                        <w:pStyle w:val="NormalWeb"/>
                        <w:spacing w:before="0" w:beforeAutospacing="0" w:after="0" w:afterAutospacing="0"/>
                        <w:rPr>
                          <w:rFonts w:ascii="Calibri" w:hAnsi="Calibri"/>
                          <w:sz w:val="40"/>
                          <w:szCs w:val="40"/>
                        </w:rPr>
                      </w:pPr>
                      <w:proofErr w:type="gramStart"/>
                      <w:r w:rsidRPr="00300EDF">
                        <w:rPr>
                          <w:rFonts w:ascii="Calibri" w:eastAsiaTheme="majorEastAsia" w:hAnsi="Calibri" w:cstheme="majorBid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52"/>
                          <w:szCs w:val="52"/>
                        </w:rPr>
                        <w:t>Science and Engineering Practices</w:t>
                      </w:r>
                      <w:r w:rsidRPr="00300EDF">
                        <w:rPr>
                          <w:rFonts w:ascii="Calibri" w:eastAsiaTheme="majorEastAsia" w:hAnsi="Calibri" w:cstheme="majorBidi"/>
                          <w:i/>
                          <w:iCs/>
                          <w:color w:val="000000" w:themeColor="text1"/>
                          <w:kern w:val="24"/>
                          <w:sz w:val="52"/>
                          <w:szCs w:val="52"/>
                        </w:rPr>
                        <w:br/>
                      </w:r>
                      <w:r w:rsidRPr="00300EDF">
                        <w:rPr>
                          <w:rFonts w:ascii="Calibri" w:eastAsiaTheme="majorEastAsia" w:hAnsi="Calibri" w:cstheme="majorBidi"/>
                          <w:color w:val="000000" w:themeColor="text1"/>
                          <w:kern w:val="24"/>
                          <w:sz w:val="40"/>
                          <w:szCs w:val="40"/>
                        </w:rPr>
                        <w:t>1.</w:t>
                      </w:r>
                      <w:proofErr w:type="gramEnd"/>
                      <w:r w:rsidRPr="00300EDF">
                        <w:rPr>
                          <w:rFonts w:ascii="Calibri" w:eastAsiaTheme="majorEastAsia" w:hAnsi="Calibri" w:cstheme="majorBidi"/>
                          <w:color w:val="000000" w:themeColor="text1"/>
                          <w:kern w:val="24"/>
                          <w:sz w:val="40"/>
                          <w:szCs w:val="40"/>
                        </w:rPr>
                        <w:t xml:space="preserve">  Asking Questions (for science) and Defining Problems (for engineering</w:t>
                      </w:r>
                      <w:proofErr w:type="gramStart"/>
                      <w:r w:rsidRPr="00300EDF">
                        <w:rPr>
                          <w:rFonts w:ascii="Calibri" w:eastAsiaTheme="majorEastAsia" w:hAnsi="Calibri" w:cstheme="majorBidi"/>
                          <w:color w:val="000000" w:themeColor="text1"/>
                          <w:kern w:val="24"/>
                          <w:sz w:val="40"/>
                          <w:szCs w:val="40"/>
                        </w:rPr>
                        <w:t>)</w:t>
                      </w:r>
                      <w:proofErr w:type="gramEnd"/>
                      <w:r w:rsidRPr="00300EDF">
                        <w:rPr>
                          <w:rFonts w:ascii="Calibri" w:eastAsiaTheme="majorEastAsia" w:hAnsi="Calibri" w:cstheme="majorBidi"/>
                          <w:color w:val="000000" w:themeColor="text1"/>
                          <w:kern w:val="24"/>
                          <w:sz w:val="40"/>
                          <w:szCs w:val="40"/>
                        </w:rPr>
                        <w:br/>
                        <w:t xml:space="preserve">2.  </w:t>
                      </w:r>
                      <w:proofErr w:type="gramStart"/>
                      <w:r w:rsidRPr="00300EDF">
                        <w:rPr>
                          <w:rFonts w:ascii="Calibri" w:eastAsiaTheme="majorEastAsia" w:hAnsi="Calibri" w:cstheme="majorBidi"/>
                          <w:color w:val="000000" w:themeColor="text1"/>
                          <w:kern w:val="24"/>
                          <w:sz w:val="40"/>
                          <w:szCs w:val="40"/>
                        </w:rPr>
                        <w:t>Developing and Using Models</w:t>
                      </w:r>
                      <w:r w:rsidRPr="00300EDF">
                        <w:rPr>
                          <w:rFonts w:ascii="Calibri" w:eastAsiaTheme="majorEastAsia" w:hAnsi="Calibri" w:cstheme="majorBidi"/>
                          <w:color w:val="000000" w:themeColor="text1"/>
                          <w:kern w:val="24"/>
                          <w:sz w:val="40"/>
                          <w:szCs w:val="40"/>
                        </w:rPr>
                        <w:br/>
                        <w:t>3.</w:t>
                      </w:r>
                      <w:proofErr w:type="gramEnd"/>
                      <w:r w:rsidRPr="00300EDF">
                        <w:rPr>
                          <w:rFonts w:ascii="Calibri" w:eastAsiaTheme="majorEastAsia" w:hAnsi="Calibri" w:cstheme="majorBidi"/>
                          <w:color w:val="000000" w:themeColor="text1"/>
                          <w:kern w:val="24"/>
                          <w:sz w:val="40"/>
                          <w:szCs w:val="40"/>
                        </w:rPr>
                        <w:t xml:space="preserve">  Planning and Carrying Out Investigations</w:t>
                      </w:r>
                      <w:r w:rsidRPr="00300EDF">
                        <w:rPr>
                          <w:rFonts w:ascii="Calibri" w:eastAsiaTheme="majorEastAsia" w:hAnsi="Calibri" w:cstheme="majorBidi"/>
                          <w:color w:val="000000" w:themeColor="text1"/>
                          <w:kern w:val="24"/>
                          <w:sz w:val="40"/>
                          <w:szCs w:val="40"/>
                        </w:rPr>
                        <w:br/>
                        <w:t xml:space="preserve">4.  </w:t>
                      </w:r>
                      <w:proofErr w:type="gramStart"/>
                      <w:r w:rsidRPr="00300EDF">
                        <w:rPr>
                          <w:rFonts w:ascii="Calibri" w:eastAsiaTheme="majorEastAsia" w:hAnsi="Calibri" w:cstheme="majorBidi"/>
                          <w:color w:val="000000" w:themeColor="text1"/>
                          <w:kern w:val="24"/>
                          <w:sz w:val="40"/>
                          <w:szCs w:val="40"/>
                        </w:rPr>
                        <w:t>Analyzing and Interpreting Data</w:t>
                      </w:r>
                      <w:r w:rsidRPr="00300EDF">
                        <w:rPr>
                          <w:rFonts w:ascii="Calibri" w:eastAsiaTheme="majorEastAsia" w:hAnsi="Calibri" w:cstheme="majorBidi"/>
                          <w:color w:val="000000" w:themeColor="text1"/>
                          <w:kern w:val="24"/>
                          <w:sz w:val="40"/>
                          <w:szCs w:val="40"/>
                        </w:rPr>
                        <w:br/>
                        <w:t>5.</w:t>
                      </w:r>
                      <w:proofErr w:type="gramEnd"/>
                      <w:r w:rsidRPr="00300EDF">
                        <w:rPr>
                          <w:rFonts w:ascii="Calibri" w:eastAsiaTheme="majorEastAsia" w:hAnsi="Calibri" w:cstheme="majorBidi"/>
                          <w:color w:val="000000" w:themeColor="text1"/>
                          <w:kern w:val="24"/>
                          <w:sz w:val="40"/>
                          <w:szCs w:val="40"/>
                        </w:rPr>
                        <w:t xml:space="preserve">  </w:t>
                      </w:r>
                      <w:proofErr w:type="gramStart"/>
                      <w:r w:rsidRPr="00300EDF">
                        <w:rPr>
                          <w:rFonts w:ascii="Calibri" w:eastAsiaTheme="majorEastAsia" w:hAnsi="Calibri" w:cstheme="majorBidi"/>
                          <w:color w:val="000000" w:themeColor="text1"/>
                          <w:kern w:val="24"/>
                          <w:sz w:val="40"/>
                          <w:szCs w:val="40"/>
                        </w:rPr>
                        <w:t>Using Mathematics and Computational Thinking</w:t>
                      </w:r>
                      <w:r w:rsidRPr="00300EDF">
                        <w:rPr>
                          <w:rFonts w:ascii="Calibri" w:eastAsiaTheme="majorEastAsia" w:hAnsi="Calibri" w:cstheme="majorBidi"/>
                          <w:color w:val="000000" w:themeColor="text1"/>
                          <w:kern w:val="24"/>
                          <w:sz w:val="40"/>
                          <w:szCs w:val="40"/>
                        </w:rPr>
                        <w:br/>
                        <w:t>6.</w:t>
                      </w:r>
                      <w:proofErr w:type="gramEnd"/>
                      <w:r w:rsidRPr="00300EDF">
                        <w:rPr>
                          <w:rFonts w:ascii="Calibri" w:eastAsiaTheme="majorEastAsia" w:hAnsi="Calibri" w:cstheme="majorBidi"/>
                          <w:color w:val="000000" w:themeColor="text1"/>
                          <w:kern w:val="24"/>
                          <w:sz w:val="40"/>
                          <w:szCs w:val="40"/>
                        </w:rPr>
                        <w:t xml:space="preserve">  Constructing Explanations (for science) and Designing Solutions (for engineering</w:t>
                      </w:r>
                      <w:proofErr w:type="gramStart"/>
                      <w:r w:rsidRPr="00300EDF">
                        <w:rPr>
                          <w:rFonts w:ascii="Calibri" w:eastAsiaTheme="majorEastAsia" w:hAnsi="Calibri" w:cstheme="majorBidi"/>
                          <w:color w:val="000000" w:themeColor="text1"/>
                          <w:kern w:val="24"/>
                          <w:sz w:val="40"/>
                          <w:szCs w:val="40"/>
                        </w:rPr>
                        <w:t>)</w:t>
                      </w:r>
                      <w:proofErr w:type="gramEnd"/>
                      <w:r w:rsidRPr="00300EDF">
                        <w:rPr>
                          <w:rFonts w:ascii="Calibri" w:eastAsiaTheme="majorEastAsia" w:hAnsi="Calibri" w:cstheme="majorBidi"/>
                          <w:color w:val="000000" w:themeColor="text1"/>
                          <w:kern w:val="24"/>
                          <w:sz w:val="40"/>
                          <w:szCs w:val="40"/>
                        </w:rPr>
                        <w:br/>
                        <w:t xml:space="preserve">7.  </w:t>
                      </w:r>
                      <w:proofErr w:type="gramStart"/>
                      <w:r w:rsidRPr="00300EDF">
                        <w:rPr>
                          <w:rFonts w:ascii="Calibri" w:eastAsiaTheme="majorEastAsia" w:hAnsi="Calibri" w:cstheme="majorBidi"/>
                          <w:color w:val="000000" w:themeColor="text1"/>
                          <w:kern w:val="24"/>
                          <w:sz w:val="40"/>
                          <w:szCs w:val="40"/>
                        </w:rPr>
                        <w:t>Engaging in Argument from Evidence</w:t>
                      </w:r>
                      <w:r w:rsidRPr="00300EDF">
                        <w:rPr>
                          <w:rFonts w:ascii="Calibri" w:eastAsiaTheme="majorEastAsia" w:hAnsi="Calibri" w:cstheme="majorBidi"/>
                          <w:color w:val="000000" w:themeColor="text1"/>
                          <w:kern w:val="24"/>
                          <w:sz w:val="40"/>
                          <w:szCs w:val="40"/>
                        </w:rPr>
                        <w:br/>
                        <w:t>8.</w:t>
                      </w:r>
                      <w:proofErr w:type="gramEnd"/>
                      <w:r w:rsidRPr="00300EDF">
                        <w:rPr>
                          <w:rFonts w:ascii="Calibri" w:eastAsiaTheme="majorEastAsia" w:hAnsi="Calibri" w:cstheme="majorBidi"/>
                          <w:color w:val="000000" w:themeColor="text1"/>
                          <w:kern w:val="24"/>
                          <w:sz w:val="40"/>
                          <w:szCs w:val="40"/>
                        </w:rPr>
                        <w:t xml:space="preserve">  Obtaining, Evaluating, and Communicating Information</w:t>
                      </w:r>
                    </w:p>
                  </w:txbxContent>
                </v:textbox>
              </v:rect>
            </w:pict>
          </mc:Fallback>
        </mc:AlternateContent>
      </w:r>
    </w:p>
    <w:p w14:paraId="20E6DF9D" w14:textId="512657B4" w:rsidR="00EA462E" w:rsidRDefault="000228C7" w:rsidP="00E26AB9">
      <w:pPr>
        <w:pStyle w:val="Default"/>
        <w:ind w:left="2160"/>
        <w:rPr>
          <w:color w:val="auto"/>
        </w:rPr>
      </w:pPr>
      <w:r w:rsidRPr="00761808">
        <w:rPr>
          <w:noProof/>
          <w:color w:val="auto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D81656" wp14:editId="782A0062">
                <wp:simplePos x="0" y="0"/>
                <wp:positionH relativeFrom="column">
                  <wp:posOffset>57150</wp:posOffset>
                </wp:positionH>
                <wp:positionV relativeFrom="paragraph">
                  <wp:posOffset>1456055</wp:posOffset>
                </wp:positionV>
                <wp:extent cx="8591550" cy="6762750"/>
                <wp:effectExtent l="0" t="0" r="0" b="0"/>
                <wp:wrapNone/>
                <wp:docPr id="6" name="Tit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591550" cy="67627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7F81F33D" w14:textId="77777777" w:rsidR="00761808" w:rsidRPr="00300EDF" w:rsidRDefault="00761808" w:rsidP="0076180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40"/>
                              </w:rPr>
                            </w:pPr>
                            <w:r w:rsidRPr="00300EDF">
                              <w:rPr>
                                <w:rFonts w:ascii="Calibri" w:hAnsi="Calibri" w:cs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52"/>
                                <w:szCs w:val="32"/>
                              </w:rPr>
                              <w:t>Disciplinary Core Ideas</w:t>
                            </w:r>
                            <w:r w:rsidRPr="00300EDF">
                              <w:rPr>
                                <w:rFonts w:ascii="Calibri" w:hAnsi="Calibri" w:cs="Arial"/>
                                <w:i/>
                                <w:iCs/>
                                <w:color w:val="000000" w:themeColor="text1"/>
                                <w:kern w:val="24"/>
                                <w:sz w:val="40"/>
                              </w:rPr>
                              <w:br/>
                            </w:r>
                            <w:r w:rsidRPr="00300EDF">
                              <w:rPr>
                                <w:rFonts w:ascii="Calibri" w:hAnsi="Calibri" w:cs="Arial"/>
                                <w:color w:val="000000" w:themeColor="text1"/>
                                <w:kern w:val="24"/>
                                <w:sz w:val="40"/>
                              </w:rPr>
                              <w:t>PHYSICAL SCIENCES</w:t>
                            </w:r>
                          </w:p>
                          <w:p w14:paraId="375D758E" w14:textId="77777777" w:rsidR="00761808" w:rsidRPr="00300EDF" w:rsidRDefault="00761808" w:rsidP="0076180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40"/>
                              </w:rPr>
                            </w:pPr>
                            <w:r w:rsidRPr="00300EDF">
                              <w:rPr>
                                <w:rFonts w:ascii="Calibri" w:hAnsi="Calibri" w:cs="Arial"/>
                                <w:color w:val="000000" w:themeColor="text1"/>
                                <w:kern w:val="24"/>
                                <w:sz w:val="40"/>
                              </w:rPr>
                              <w:t>PS1:  Matter and Its Interactions</w:t>
                            </w:r>
                          </w:p>
                          <w:p w14:paraId="17738EF2" w14:textId="77777777" w:rsidR="00761808" w:rsidRPr="00300EDF" w:rsidRDefault="00761808" w:rsidP="0076180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40"/>
                              </w:rPr>
                            </w:pPr>
                            <w:r w:rsidRPr="00300EDF">
                              <w:rPr>
                                <w:rFonts w:ascii="Calibri" w:hAnsi="Calibri" w:cs="Arial"/>
                                <w:color w:val="000000" w:themeColor="text1"/>
                                <w:kern w:val="24"/>
                                <w:sz w:val="40"/>
                              </w:rPr>
                              <w:t>PS2:  Motion and Stability:  Forces and Interactions</w:t>
                            </w:r>
                          </w:p>
                          <w:p w14:paraId="473FA2E5" w14:textId="77777777" w:rsidR="00761808" w:rsidRPr="00300EDF" w:rsidRDefault="00761808" w:rsidP="0076180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40"/>
                              </w:rPr>
                            </w:pPr>
                            <w:r w:rsidRPr="00300EDF">
                              <w:rPr>
                                <w:rFonts w:ascii="Calibri" w:hAnsi="Calibri" w:cs="Arial"/>
                                <w:color w:val="000000" w:themeColor="text1"/>
                                <w:kern w:val="24"/>
                                <w:sz w:val="40"/>
                              </w:rPr>
                              <w:t>PS3:  Energy</w:t>
                            </w:r>
                          </w:p>
                          <w:p w14:paraId="6F5901E2" w14:textId="77777777" w:rsidR="00761808" w:rsidRDefault="00761808" w:rsidP="0076180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Calibri" w:hAnsi="Calibri" w:cs="Arial"/>
                                <w:color w:val="000000" w:themeColor="text1"/>
                                <w:kern w:val="24"/>
                                <w:sz w:val="40"/>
                              </w:rPr>
                            </w:pPr>
                            <w:r w:rsidRPr="00300EDF">
                              <w:rPr>
                                <w:rFonts w:ascii="Calibri" w:hAnsi="Calibri" w:cs="Arial"/>
                                <w:color w:val="000000" w:themeColor="text1"/>
                                <w:kern w:val="24"/>
                                <w:sz w:val="40"/>
                              </w:rPr>
                              <w:t xml:space="preserve">PS4:  Waves and Their Applications in Technologies for Information Transfer </w:t>
                            </w:r>
                          </w:p>
                          <w:p w14:paraId="0FC34B24" w14:textId="77777777" w:rsidR="00300EDF" w:rsidRPr="00300EDF" w:rsidRDefault="00300EDF" w:rsidP="0076180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40"/>
                              </w:rPr>
                            </w:pPr>
                          </w:p>
                          <w:p w14:paraId="44AA1B03" w14:textId="77777777" w:rsidR="00761808" w:rsidRPr="00300EDF" w:rsidRDefault="00761808" w:rsidP="0076180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40"/>
                              </w:rPr>
                            </w:pPr>
                            <w:r w:rsidRPr="00300EDF">
                              <w:rPr>
                                <w:rFonts w:ascii="Calibri" w:hAnsi="Calibri" w:cs="Arial"/>
                                <w:color w:val="000000" w:themeColor="text1"/>
                                <w:kern w:val="24"/>
                                <w:sz w:val="40"/>
                              </w:rPr>
                              <w:t>LIFE SCIENCES</w:t>
                            </w:r>
                          </w:p>
                          <w:p w14:paraId="4CDB08BF" w14:textId="77777777" w:rsidR="00761808" w:rsidRPr="00300EDF" w:rsidRDefault="00761808" w:rsidP="0076180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40"/>
                              </w:rPr>
                            </w:pPr>
                            <w:r w:rsidRPr="00300EDF">
                              <w:rPr>
                                <w:rFonts w:ascii="Calibri" w:hAnsi="Calibri" w:cs="Arial"/>
                                <w:color w:val="000000" w:themeColor="text1"/>
                                <w:kern w:val="24"/>
                                <w:sz w:val="40"/>
                              </w:rPr>
                              <w:t>LS1:  From Molecules to Organisms:  Structures and Processes</w:t>
                            </w:r>
                          </w:p>
                          <w:p w14:paraId="09EB6C3E" w14:textId="77777777" w:rsidR="00761808" w:rsidRPr="00300EDF" w:rsidRDefault="00761808" w:rsidP="0076180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40"/>
                              </w:rPr>
                            </w:pPr>
                            <w:r w:rsidRPr="00300EDF">
                              <w:rPr>
                                <w:rFonts w:ascii="Calibri" w:hAnsi="Calibri" w:cs="Arial"/>
                                <w:color w:val="000000" w:themeColor="text1"/>
                                <w:kern w:val="24"/>
                                <w:sz w:val="40"/>
                              </w:rPr>
                              <w:t>LS2:  Ecosystems:  Interactions, Energy, and Dynamics</w:t>
                            </w:r>
                          </w:p>
                          <w:p w14:paraId="27A44CBC" w14:textId="77777777" w:rsidR="00761808" w:rsidRPr="00300EDF" w:rsidRDefault="00761808" w:rsidP="0076180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40"/>
                              </w:rPr>
                            </w:pPr>
                            <w:r w:rsidRPr="00300EDF">
                              <w:rPr>
                                <w:rFonts w:ascii="Calibri" w:hAnsi="Calibri" w:cs="Arial"/>
                                <w:color w:val="000000" w:themeColor="text1"/>
                                <w:kern w:val="24"/>
                                <w:sz w:val="40"/>
                              </w:rPr>
                              <w:t>LS3:  Heredity:  Inheritance and Variation of Traits</w:t>
                            </w:r>
                          </w:p>
                          <w:p w14:paraId="65208357" w14:textId="77777777" w:rsidR="00761808" w:rsidRDefault="00761808" w:rsidP="0076180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Calibri" w:hAnsi="Calibri" w:cs="Arial"/>
                                <w:color w:val="000000" w:themeColor="text1"/>
                                <w:kern w:val="24"/>
                                <w:sz w:val="40"/>
                              </w:rPr>
                            </w:pPr>
                            <w:r w:rsidRPr="00300EDF">
                              <w:rPr>
                                <w:rFonts w:ascii="Calibri" w:hAnsi="Calibri" w:cs="Arial"/>
                                <w:color w:val="000000" w:themeColor="text1"/>
                                <w:kern w:val="24"/>
                                <w:sz w:val="40"/>
                              </w:rPr>
                              <w:t>LS4:  Biological Evolution:  Unity and Diversity</w:t>
                            </w:r>
                          </w:p>
                          <w:p w14:paraId="52266CE8" w14:textId="77777777" w:rsidR="00300EDF" w:rsidRPr="00300EDF" w:rsidRDefault="00300EDF" w:rsidP="0076180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40"/>
                              </w:rPr>
                            </w:pPr>
                          </w:p>
                          <w:p w14:paraId="2B5B7F8B" w14:textId="77777777" w:rsidR="00761808" w:rsidRPr="00300EDF" w:rsidRDefault="00761808" w:rsidP="0076180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40"/>
                              </w:rPr>
                            </w:pPr>
                            <w:r w:rsidRPr="00300EDF">
                              <w:rPr>
                                <w:rFonts w:ascii="Calibri" w:hAnsi="Calibri" w:cs="Arial"/>
                                <w:color w:val="000000" w:themeColor="text1"/>
                                <w:kern w:val="24"/>
                                <w:sz w:val="40"/>
                              </w:rPr>
                              <w:t>EARTH AND SPACE SCIENCES</w:t>
                            </w:r>
                          </w:p>
                          <w:p w14:paraId="7038B04A" w14:textId="77777777" w:rsidR="00761808" w:rsidRPr="00300EDF" w:rsidRDefault="00761808" w:rsidP="0076180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40"/>
                              </w:rPr>
                            </w:pPr>
                            <w:r w:rsidRPr="00300EDF">
                              <w:rPr>
                                <w:rFonts w:ascii="Calibri" w:hAnsi="Calibri" w:cs="Arial"/>
                                <w:color w:val="000000" w:themeColor="text1"/>
                                <w:kern w:val="24"/>
                                <w:sz w:val="40"/>
                              </w:rPr>
                              <w:t>ESS1:  Earth’s Place in the Universe</w:t>
                            </w:r>
                          </w:p>
                          <w:p w14:paraId="49CFFAF2" w14:textId="77777777" w:rsidR="00761808" w:rsidRPr="00300EDF" w:rsidRDefault="00761808" w:rsidP="0076180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40"/>
                              </w:rPr>
                            </w:pPr>
                            <w:r w:rsidRPr="00300EDF">
                              <w:rPr>
                                <w:rFonts w:ascii="Calibri" w:hAnsi="Calibri" w:cs="Arial"/>
                                <w:color w:val="000000" w:themeColor="text1"/>
                                <w:kern w:val="24"/>
                                <w:sz w:val="40"/>
                              </w:rPr>
                              <w:t>ESS2:  Earth’s Systems</w:t>
                            </w:r>
                          </w:p>
                          <w:p w14:paraId="4ADAFDB0" w14:textId="77777777" w:rsidR="00761808" w:rsidRDefault="00761808" w:rsidP="0076180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Calibri" w:hAnsi="Calibri" w:cs="Arial"/>
                                <w:color w:val="000000" w:themeColor="text1"/>
                                <w:kern w:val="24"/>
                                <w:sz w:val="40"/>
                              </w:rPr>
                            </w:pPr>
                            <w:r w:rsidRPr="00300EDF">
                              <w:rPr>
                                <w:rFonts w:ascii="Calibri" w:hAnsi="Calibri" w:cs="Arial"/>
                                <w:color w:val="000000" w:themeColor="text1"/>
                                <w:kern w:val="24"/>
                                <w:sz w:val="40"/>
                              </w:rPr>
                              <w:t>ESS3:  Earth and Human Activity</w:t>
                            </w:r>
                          </w:p>
                          <w:p w14:paraId="272CEF67" w14:textId="77777777" w:rsidR="00300EDF" w:rsidRPr="00300EDF" w:rsidRDefault="00300EDF" w:rsidP="0076180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40"/>
                              </w:rPr>
                            </w:pPr>
                          </w:p>
                          <w:p w14:paraId="4E4338BB" w14:textId="77777777" w:rsidR="00761808" w:rsidRPr="00300EDF" w:rsidRDefault="00761808" w:rsidP="0076180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40"/>
                              </w:rPr>
                            </w:pPr>
                            <w:r w:rsidRPr="00300EDF">
                              <w:rPr>
                                <w:rFonts w:ascii="Calibri" w:hAnsi="Calibri" w:cs="Arial"/>
                                <w:color w:val="000000" w:themeColor="text1"/>
                                <w:kern w:val="24"/>
                                <w:sz w:val="40"/>
                              </w:rPr>
                              <w:t>ENGINEERING, TECHNOLOGY, AND APPLICATIONS OF SCIENCE</w:t>
                            </w:r>
                          </w:p>
                          <w:p w14:paraId="03E43814" w14:textId="77777777" w:rsidR="00761808" w:rsidRPr="00300EDF" w:rsidRDefault="00761808" w:rsidP="0076180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40"/>
                              </w:rPr>
                            </w:pPr>
                            <w:r w:rsidRPr="00300EDF">
                              <w:rPr>
                                <w:rFonts w:ascii="Calibri" w:hAnsi="Calibri" w:cs="Arial"/>
                                <w:color w:val="000000" w:themeColor="text1"/>
                                <w:kern w:val="24"/>
                                <w:sz w:val="40"/>
                              </w:rPr>
                              <w:t>ETS1:  Engineering Design</w:t>
                            </w:r>
                          </w:p>
                          <w:p w14:paraId="6547F815" w14:textId="77777777" w:rsidR="00761808" w:rsidRPr="00300EDF" w:rsidRDefault="00761808" w:rsidP="0076180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40"/>
                              </w:rPr>
                            </w:pPr>
                            <w:r w:rsidRPr="00300EDF">
                              <w:rPr>
                                <w:rFonts w:ascii="Calibri" w:hAnsi="Calibri" w:cs="Arial"/>
                                <w:color w:val="000000" w:themeColor="text1"/>
                                <w:kern w:val="24"/>
                                <w:sz w:val="40"/>
                              </w:rPr>
                              <w:t xml:space="preserve">ETS2:  Links </w:t>
                            </w:r>
                            <w:proofErr w:type="gramStart"/>
                            <w:r w:rsidRPr="00300EDF">
                              <w:rPr>
                                <w:rFonts w:ascii="Calibri" w:hAnsi="Calibri" w:cs="Arial"/>
                                <w:color w:val="000000" w:themeColor="text1"/>
                                <w:kern w:val="24"/>
                                <w:sz w:val="40"/>
                              </w:rPr>
                              <w:t>Among</w:t>
                            </w:r>
                            <w:proofErr w:type="gramEnd"/>
                            <w:r w:rsidRPr="00300EDF">
                              <w:rPr>
                                <w:rFonts w:ascii="Calibri" w:hAnsi="Calibri" w:cs="Arial"/>
                                <w:color w:val="000000" w:themeColor="text1"/>
                                <w:kern w:val="24"/>
                                <w:sz w:val="40"/>
                              </w:rPr>
                              <w:t xml:space="preserve"> Engineering, Technology, Science, and Society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4.5pt;margin-top:114.65pt;width:676.5pt;height:53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" fillcolor="#fabf8f [1945]" stroked="f" strokeweight=".25pt">
                <v:path arrowok="t"/>
                <v:textbox>
                  <w:txbxContent>
                    <w:p w14:paraId="7F81F33D" w14:textId="77777777" w:rsidR="00761808" w:rsidRPr="00300EDF" w:rsidRDefault="00761808" w:rsidP="00761808">
                      <w:pPr>
                        <w:pStyle w:val="NormalWeb"/>
                        <w:spacing w:before="0" w:beforeAutospacing="0" w:after="0" w:afterAutospacing="0"/>
                        <w:rPr>
                          <w:sz w:val="40"/>
                        </w:rPr>
                      </w:pPr>
                      <w:r w:rsidRPr="00300EDF">
                        <w:rPr>
                          <w:rFonts w:ascii="Calibri" w:hAnsi="Calibri" w:cs="Arial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52"/>
                          <w:szCs w:val="32"/>
                        </w:rPr>
                        <w:t>Disciplinary Core Ideas</w:t>
                      </w:r>
                      <w:r w:rsidRPr="00300EDF">
                        <w:rPr>
                          <w:rFonts w:ascii="Calibri" w:hAnsi="Calibri" w:cs="Arial"/>
                          <w:i/>
                          <w:iCs/>
                          <w:color w:val="000000" w:themeColor="text1"/>
                          <w:kern w:val="24"/>
                          <w:sz w:val="40"/>
                        </w:rPr>
                        <w:br/>
                      </w:r>
                      <w:r w:rsidRPr="00300EDF">
                        <w:rPr>
                          <w:rFonts w:ascii="Calibri" w:hAnsi="Calibri" w:cs="Arial"/>
                          <w:color w:val="000000" w:themeColor="text1"/>
                          <w:kern w:val="24"/>
                          <w:sz w:val="40"/>
                        </w:rPr>
                        <w:t>PHYSICAL SCIENCES</w:t>
                      </w:r>
                    </w:p>
                    <w:p w14:paraId="375D758E" w14:textId="77777777" w:rsidR="00761808" w:rsidRPr="00300EDF" w:rsidRDefault="00761808" w:rsidP="00761808">
                      <w:pPr>
                        <w:pStyle w:val="NormalWeb"/>
                        <w:spacing w:before="0" w:beforeAutospacing="0" w:after="0" w:afterAutospacing="0"/>
                        <w:rPr>
                          <w:sz w:val="40"/>
                        </w:rPr>
                      </w:pPr>
                      <w:r w:rsidRPr="00300EDF">
                        <w:rPr>
                          <w:rFonts w:ascii="Calibri" w:hAnsi="Calibri" w:cs="Arial"/>
                          <w:color w:val="000000" w:themeColor="text1"/>
                          <w:kern w:val="24"/>
                          <w:sz w:val="40"/>
                        </w:rPr>
                        <w:t>PS1:  Matter and Its Interactions</w:t>
                      </w:r>
                    </w:p>
                    <w:p w14:paraId="17738EF2" w14:textId="77777777" w:rsidR="00761808" w:rsidRPr="00300EDF" w:rsidRDefault="00761808" w:rsidP="00761808">
                      <w:pPr>
                        <w:pStyle w:val="NormalWeb"/>
                        <w:spacing w:before="0" w:beforeAutospacing="0" w:after="0" w:afterAutospacing="0"/>
                        <w:rPr>
                          <w:sz w:val="40"/>
                        </w:rPr>
                      </w:pPr>
                      <w:r w:rsidRPr="00300EDF">
                        <w:rPr>
                          <w:rFonts w:ascii="Calibri" w:hAnsi="Calibri" w:cs="Arial"/>
                          <w:color w:val="000000" w:themeColor="text1"/>
                          <w:kern w:val="24"/>
                          <w:sz w:val="40"/>
                        </w:rPr>
                        <w:t>PS2:  Motion and Stability:  Forces and Interactions</w:t>
                      </w:r>
                    </w:p>
                    <w:p w14:paraId="473FA2E5" w14:textId="77777777" w:rsidR="00761808" w:rsidRPr="00300EDF" w:rsidRDefault="00761808" w:rsidP="00761808">
                      <w:pPr>
                        <w:pStyle w:val="NormalWeb"/>
                        <w:spacing w:before="0" w:beforeAutospacing="0" w:after="0" w:afterAutospacing="0"/>
                        <w:rPr>
                          <w:sz w:val="40"/>
                        </w:rPr>
                      </w:pPr>
                      <w:r w:rsidRPr="00300EDF">
                        <w:rPr>
                          <w:rFonts w:ascii="Calibri" w:hAnsi="Calibri" w:cs="Arial"/>
                          <w:color w:val="000000" w:themeColor="text1"/>
                          <w:kern w:val="24"/>
                          <w:sz w:val="40"/>
                        </w:rPr>
                        <w:t>PS3:  Energy</w:t>
                      </w:r>
                    </w:p>
                    <w:p w14:paraId="6F5901E2" w14:textId="77777777" w:rsidR="00761808" w:rsidRDefault="00761808" w:rsidP="00761808">
                      <w:pPr>
                        <w:pStyle w:val="NormalWeb"/>
                        <w:spacing w:before="0" w:beforeAutospacing="0" w:after="0" w:afterAutospacing="0"/>
                        <w:rPr>
                          <w:rFonts w:ascii="Calibri" w:hAnsi="Calibri" w:cs="Arial"/>
                          <w:color w:val="000000" w:themeColor="text1"/>
                          <w:kern w:val="24"/>
                          <w:sz w:val="40"/>
                        </w:rPr>
                      </w:pPr>
                      <w:r w:rsidRPr="00300EDF">
                        <w:rPr>
                          <w:rFonts w:ascii="Calibri" w:hAnsi="Calibri" w:cs="Arial"/>
                          <w:color w:val="000000" w:themeColor="text1"/>
                          <w:kern w:val="24"/>
                          <w:sz w:val="40"/>
                        </w:rPr>
                        <w:t xml:space="preserve">PS4:  Waves and Their Applications in Technologies for Information Transfer </w:t>
                      </w:r>
                    </w:p>
                    <w:p w14:paraId="0FC34B24" w14:textId="77777777" w:rsidR="00300EDF" w:rsidRPr="00300EDF" w:rsidRDefault="00300EDF" w:rsidP="00761808">
                      <w:pPr>
                        <w:pStyle w:val="NormalWeb"/>
                        <w:spacing w:before="0" w:beforeAutospacing="0" w:after="0" w:afterAutospacing="0"/>
                        <w:rPr>
                          <w:sz w:val="40"/>
                        </w:rPr>
                      </w:pPr>
                    </w:p>
                    <w:p w14:paraId="44AA1B03" w14:textId="77777777" w:rsidR="00761808" w:rsidRPr="00300EDF" w:rsidRDefault="00761808" w:rsidP="00761808">
                      <w:pPr>
                        <w:pStyle w:val="NormalWeb"/>
                        <w:spacing w:before="0" w:beforeAutospacing="0" w:after="0" w:afterAutospacing="0"/>
                        <w:rPr>
                          <w:sz w:val="40"/>
                        </w:rPr>
                      </w:pPr>
                      <w:r w:rsidRPr="00300EDF">
                        <w:rPr>
                          <w:rFonts w:ascii="Calibri" w:hAnsi="Calibri" w:cs="Arial"/>
                          <w:color w:val="000000" w:themeColor="text1"/>
                          <w:kern w:val="24"/>
                          <w:sz w:val="40"/>
                        </w:rPr>
                        <w:t>LIFE SCIENCES</w:t>
                      </w:r>
                    </w:p>
                    <w:p w14:paraId="4CDB08BF" w14:textId="77777777" w:rsidR="00761808" w:rsidRPr="00300EDF" w:rsidRDefault="00761808" w:rsidP="00761808">
                      <w:pPr>
                        <w:pStyle w:val="NormalWeb"/>
                        <w:spacing w:before="0" w:beforeAutospacing="0" w:after="0" w:afterAutospacing="0"/>
                        <w:rPr>
                          <w:sz w:val="40"/>
                        </w:rPr>
                      </w:pPr>
                      <w:r w:rsidRPr="00300EDF">
                        <w:rPr>
                          <w:rFonts w:ascii="Calibri" w:hAnsi="Calibri" w:cs="Arial"/>
                          <w:color w:val="000000" w:themeColor="text1"/>
                          <w:kern w:val="24"/>
                          <w:sz w:val="40"/>
                        </w:rPr>
                        <w:t>LS1:  From Molecules to Organisms:  Structu</w:t>
                      </w:r>
                      <w:bookmarkStart w:id="1" w:name="_GoBack"/>
                      <w:r w:rsidRPr="00300EDF">
                        <w:rPr>
                          <w:rFonts w:ascii="Calibri" w:hAnsi="Calibri" w:cs="Arial"/>
                          <w:color w:val="000000" w:themeColor="text1"/>
                          <w:kern w:val="24"/>
                          <w:sz w:val="40"/>
                        </w:rPr>
                        <w:t>res and Processes</w:t>
                      </w:r>
                    </w:p>
                    <w:p w14:paraId="09EB6C3E" w14:textId="77777777" w:rsidR="00761808" w:rsidRPr="00300EDF" w:rsidRDefault="00761808" w:rsidP="00761808">
                      <w:pPr>
                        <w:pStyle w:val="NormalWeb"/>
                        <w:spacing w:before="0" w:beforeAutospacing="0" w:after="0" w:afterAutospacing="0"/>
                        <w:rPr>
                          <w:sz w:val="40"/>
                        </w:rPr>
                      </w:pPr>
                      <w:r w:rsidRPr="00300EDF">
                        <w:rPr>
                          <w:rFonts w:ascii="Calibri" w:hAnsi="Calibri" w:cs="Arial"/>
                          <w:color w:val="000000" w:themeColor="text1"/>
                          <w:kern w:val="24"/>
                          <w:sz w:val="40"/>
                        </w:rPr>
                        <w:t>LS2:  Ecosystems:  Interactions, Energy, and Dynamics</w:t>
                      </w:r>
                    </w:p>
                    <w:p w14:paraId="27A44CBC" w14:textId="77777777" w:rsidR="00761808" w:rsidRPr="00300EDF" w:rsidRDefault="00761808" w:rsidP="00761808">
                      <w:pPr>
                        <w:pStyle w:val="NormalWeb"/>
                        <w:spacing w:before="0" w:beforeAutospacing="0" w:after="0" w:afterAutospacing="0"/>
                        <w:rPr>
                          <w:sz w:val="40"/>
                        </w:rPr>
                      </w:pPr>
                      <w:r w:rsidRPr="00300EDF">
                        <w:rPr>
                          <w:rFonts w:ascii="Calibri" w:hAnsi="Calibri" w:cs="Arial"/>
                          <w:color w:val="000000" w:themeColor="text1"/>
                          <w:kern w:val="24"/>
                          <w:sz w:val="40"/>
                        </w:rPr>
                        <w:t>LS3:  Heredity:  Inheritance and Variation of Traits</w:t>
                      </w:r>
                    </w:p>
                    <w:p w14:paraId="65208357" w14:textId="77777777" w:rsidR="00761808" w:rsidRDefault="00761808" w:rsidP="00761808">
                      <w:pPr>
                        <w:pStyle w:val="NormalWeb"/>
                        <w:spacing w:before="0" w:beforeAutospacing="0" w:after="0" w:afterAutospacing="0"/>
                        <w:rPr>
                          <w:rFonts w:ascii="Calibri" w:hAnsi="Calibri" w:cs="Arial"/>
                          <w:color w:val="000000" w:themeColor="text1"/>
                          <w:kern w:val="24"/>
                          <w:sz w:val="40"/>
                        </w:rPr>
                      </w:pPr>
                      <w:r w:rsidRPr="00300EDF">
                        <w:rPr>
                          <w:rFonts w:ascii="Calibri" w:hAnsi="Calibri" w:cs="Arial"/>
                          <w:color w:val="000000" w:themeColor="text1"/>
                          <w:kern w:val="24"/>
                          <w:sz w:val="40"/>
                        </w:rPr>
                        <w:t>LS4:  Biological Evolution:  Unity and Diversity</w:t>
                      </w:r>
                    </w:p>
                    <w:p w14:paraId="52266CE8" w14:textId="77777777" w:rsidR="00300EDF" w:rsidRPr="00300EDF" w:rsidRDefault="00300EDF" w:rsidP="00761808">
                      <w:pPr>
                        <w:pStyle w:val="NormalWeb"/>
                        <w:spacing w:before="0" w:beforeAutospacing="0" w:after="0" w:afterAutospacing="0"/>
                        <w:rPr>
                          <w:sz w:val="40"/>
                        </w:rPr>
                      </w:pPr>
                    </w:p>
                    <w:p w14:paraId="2B5B7F8B" w14:textId="77777777" w:rsidR="00761808" w:rsidRPr="00300EDF" w:rsidRDefault="00761808" w:rsidP="00761808">
                      <w:pPr>
                        <w:pStyle w:val="NormalWeb"/>
                        <w:spacing w:before="0" w:beforeAutospacing="0" w:after="0" w:afterAutospacing="0"/>
                        <w:rPr>
                          <w:sz w:val="40"/>
                        </w:rPr>
                      </w:pPr>
                      <w:r w:rsidRPr="00300EDF">
                        <w:rPr>
                          <w:rFonts w:ascii="Calibri" w:hAnsi="Calibri" w:cs="Arial"/>
                          <w:color w:val="000000" w:themeColor="text1"/>
                          <w:kern w:val="24"/>
                          <w:sz w:val="40"/>
                        </w:rPr>
                        <w:t>EARTH AND SPACE SCIENCES</w:t>
                      </w:r>
                    </w:p>
                    <w:p w14:paraId="7038B04A" w14:textId="77777777" w:rsidR="00761808" w:rsidRPr="00300EDF" w:rsidRDefault="00761808" w:rsidP="00761808">
                      <w:pPr>
                        <w:pStyle w:val="NormalWeb"/>
                        <w:spacing w:before="0" w:beforeAutospacing="0" w:after="0" w:afterAutospacing="0"/>
                        <w:rPr>
                          <w:sz w:val="40"/>
                        </w:rPr>
                      </w:pPr>
                      <w:r w:rsidRPr="00300EDF">
                        <w:rPr>
                          <w:rFonts w:ascii="Calibri" w:hAnsi="Calibri" w:cs="Arial"/>
                          <w:color w:val="000000" w:themeColor="text1"/>
                          <w:kern w:val="24"/>
                          <w:sz w:val="40"/>
                        </w:rPr>
                        <w:t>ESS1:  Earth’s Place in the Universe</w:t>
                      </w:r>
                    </w:p>
                    <w:p w14:paraId="49CFFAF2" w14:textId="77777777" w:rsidR="00761808" w:rsidRPr="00300EDF" w:rsidRDefault="00761808" w:rsidP="00761808">
                      <w:pPr>
                        <w:pStyle w:val="NormalWeb"/>
                        <w:spacing w:before="0" w:beforeAutospacing="0" w:after="0" w:afterAutospacing="0"/>
                        <w:rPr>
                          <w:sz w:val="40"/>
                        </w:rPr>
                      </w:pPr>
                      <w:r w:rsidRPr="00300EDF">
                        <w:rPr>
                          <w:rFonts w:ascii="Calibri" w:hAnsi="Calibri" w:cs="Arial"/>
                          <w:color w:val="000000" w:themeColor="text1"/>
                          <w:kern w:val="24"/>
                          <w:sz w:val="40"/>
                        </w:rPr>
                        <w:t>ESS2:  Earth’s Systems</w:t>
                      </w:r>
                    </w:p>
                    <w:p w14:paraId="4ADAFDB0" w14:textId="77777777" w:rsidR="00761808" w:rsidRDefault="00761808" w:rsidP="00761808">
                      <w:pPr>
                        <w:pStyle w:val="NormalWeb"/>
                        <w:spacing w:before="0" w:beforeAutospacing="0" w:after="0" w:afterAutospacing="0"/>
                        <w:rPr>
                          <w:rFonts w:ascii="Calibri" w:hAnsi="Calibri" w:cs="Arial"/>
                          <w:color w:val="000000" w:themeColor="text1"/>
                          <w:kern w:val="24"/>
                          <w:sz w:val="40"/>
                        </w:rPr>
                      </w:pPr>
                      <w:r w:rsidRPr="00300EDF">
                        <w:rPr>
                          <w:rFonts w:ascii="Calibri" w:hAnsi="Calibri" w:cs="Arial"/>
                          <w:color w:val="000000" w:themeColor="text1"/>
                          <w:kern w:val="24"/>
                          <w:sz w:val="40"/>
                        </w:rPr>
                        <w:t>ESS3:  Earth and Human Activity</w:t>
                      </w:r>
                    </w:p>
                    <w:p w14:paraId="272CEF67" w14:textId="77777777" w:rsidR="00300EDF" w:rsidRPr="00300EDF" w:rsidRDefault="00300EDF" w:rsidP="00761808">
                      <w:pPr>
                        <w:pStyle w:val="NormalWeb"/>
                        <w:spacing w:before="0" w:beforeAutospacing="0" w:after="0" w:afterAutospacing="0"/>
                        <w:rPr>
                          <w:sz w:val="40"/>
                        </w:rPr>
                      </w:pPr>
                    </w:p>
                    <w:p w14:paraId="4E4338BB" w14:textId="77777777" w:rsidR="00761808" w:rsidRPr="00300EDF" w:rsidRDefault="00761808" w:rsidP="00761808">
                      <w:pPr>
                        <w:pStyle w:val="NormalWeb"/>
                        <w:spacing w:before="0" w:beforeAutospacing="0" w:after="0" w:afterAutospacing="0"/>
                        <w:rPr>
                          <w:sz w:val="40"/>
                        </w:rPr>
                      </w:pPr>
                      <w:r w:rsidRPr="00300EDF">
                        <w:rPr>
                          <w:rFonts w:ascii="Calibri" w:hAnsi="Calibri" w:cs="Arial"/>
                          <w:color w:val="000000" w:themeColor="text1"/>
                          <w:kern w:val="24"/>
                          <w:sz w:val="40"/>
                        </w:rPr>
                        <w:t>ENGINEERING, TECHNOLOGY, AND APPLICATIONS OF SCIENCE</w:t>
                      </w:r>
                    </w:p>
                    <w:p w14:paraId="03E43814" w14:textId="77777777" w:rsidR="00761808" w:rsidRPr="00300EDF" w:rsidRDefault="00761808" w:rsidP="00761808">
                      <w:pPr>
                        <w:pStyle w:val="NormalWeb"/>
                        <w:spacing w:before="0" w:beforeAutospacing="0" w:after="0" w:afterAutospacing="0"/>
                        <w:rPr>
                          <w:sz w:val="40"/>
                        </w:rPr>
                      </w:pPr>
                      <w:r w:rsidRPr="00300EDF">
                        <w:rPr>
                          <w:rFonts w:ascii="Calibri" w:hAnsi="Calibri" w:cs="Arial"/>
                          <w:color w:val="000000" w:themeColor="text1"/>
                          <w:kern w:val="24"/>
                          <w:sz w:val="40"/>
                        </w:rPr>
                        <w:t>ETS1:  Engineering Design</w:t>
                      </w:r>
                    </w:p>
                    <w:p w14:paraId="6547F815" w14:textId="77777777" w:rsidR="00761808" w:rsidRPr="00300EDF" w:rsidRDefault="00761808" w:rsidP="00761808">
                      <w:pPr>
                        <w:pStyle w:val="NormalWeb"/>
                        <w:spacing w:before="0" w:beforeAutospacing="0" w:after="0" w:afterAutospacing="0"/>
                        <w:rPr>
                          <w:sz w:val="40"/>
                        </w:rPr>
                      </w:pPr>
                      <w:r w:rsidRPr="00300EDF">
                        <w:rPr>
                          <w:rFonts w:ascii="Calibri" w:hAnsi="Calibri" w:cs="Arial"/>
                          <w:color w:val="000000" w:themeColor="text1"/>
                          <w:kern w:val="24"/>
                          <w:sz w:val="40"/>
                        </w:rPr>
                        <w:t xml:space="preserve">ETS2:  Links </w:t>
                      </w:r>
                      <w:proofErr w:type="gramStart"/>
                      <w:r w:rsidRPr="00300EDF">
                        <w:rPr>
                          <w:rFonts w:ascii="Calibri" w:hAnsi="Calibri" w:cs="Arial"/>
                          <w:color w:val="000000" w:themeColor="text1"/>
                          <w:kern w:val="24"/>
                          <w:sz w:val="40"/>
                        </w:rPr>
                        <w:t>Among</w:t>
                      </w:r>
                      <w:proofErr w:type="gramEnd"/>
                      <w:r w:rsidRPr="00300EDF">
                        <w:rPr>
                          <w:rFonts w:ascii="Calibri" w:hAnsi="Calibri" w:cs="Arial"/>
                          <w:color w:val="000000" w:themeColor="text1"/>
                          <w:kern w:val="24"/>
                          <w:sz w:val="40"/>
                        </w:rPr>
                        <w:t xml:space="preserve"> Engineering, Technology, Science, and Society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300EDF" w:rsidRPr="00761808">
        <w:rPr>
          <w:noProof/>
          <w:color w:val="auto"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4528AA" wp14:editId="509BE13F">
                <wp:simplePos x="0" y="0"/>
                <wp:positionH relativeFrom="column">
                  <wp:posOffset>7658100</wp:posOffset>
                </wp:positionH>
                <wp:positionV relativeFrom="paragraph">
                  <wp:posOffset>4866005</wp:posOffset>
                </wp:positionV>
                <wp:extent cx="6172200" cy="2800350"/>
                <wp:effectExtent l="0" t="0" r="0" b="0"/>
                <wp:wrapNone/>
                <wp:docPr id="7" name="Tit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72200" cy="28003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60C60AF0" w14:textId="77777777" w:rsidR="00761808" w:rsidRPr="00300EDF" w:rsidRDefault="00761808" w:rsidP="0076180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300EDF">
                              <w:rPr>
                                <w:rFonts w:ascii="Calibri" w:hAnsi="Calibri" w:cs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52"/>
                                <w:szCs w:val="52"/>
                              </w:rPr>
                              <w:t>Crosscutting Concepts</w:t>
                            </w:r>
                            <w:r w:rsidRPr="00300EDF">
                              <w:rPr>
                                <w:rFonts w:ascii="Calibri" w:hAnsi="Calibri" w:cs="Arial"/>
                                <w:i/>
                                <w:iCs/>
                                <w:color w:val="000000" w:themeColor="text1"/>
                                <w:kern w:val="24"/>
                                <w:sz w:val="30"/>
                              </w:rPr>
                              <w:br/>
                            </w:r>
                            <w:r w:rsidRPr="00300EDF">
                              <w:rPr>
                                <w:rFonts w:ascii="Calibri" w:hAnsi="Calibri" w:cs="Arial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1.</w:t>
                            </w:r>
                            <w:proofErr w:type="gramEnd"/>
                            <w:r w:rsidRPr="00300EDF">
                              <w:rPr>
                                <w:rFonts w:ascii="Calibri" w:hAnsi="Calibri" w:cs="Arial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 xml:space="preserve"> Patterns</w:t>
                            </w:r>
                          </w:p>
                          <w:p w14:paraId="289E7234" w14:textId="77777777" w:rsidR="00761808" w:rsidRPr="00300EDF" w:rsidRDefault="00761808" w:rsidP="0076180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40"/>
                                <w:szCs w:val="40"/>
                              </w:rPr>
                            </w:pPr>
                            <w:r w:rsidRPr="00300EDF">
                              <w:rPr>
                                <w:rFonts w:ascii="Calibri" w:hAnsi="Calibri" w:cs="Arial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2. Cause and Effect:  Mechanisms and Explanation</w:t>
                            </w:r>
                          </w:p>
                          <w:p w14:paraId="619006A3" w14:textId="77777777" w:rsidR="00761808" w:rsidRPr="00300EDF" w:rsidRDefault="00761808" w:rsidP="0076180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40"/>
                                <w:szCs w:val="40"/>
                              </w:rPr>
                            </w:pPr>
                            <w:r w:rsidRPr="00300EDF">
                              <w:rPr>
                                <w:rFonts w:ascii="Calibri" w:hAnsi="Calibri" w:cs="Arial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3. Scale, Proportion, and Quantity</w:t>
                            </w:r>
                          </w:p>
                          <w:p w14:paraId="6D5B7B92" w14:textId="77777777" w:rsidR="00761808" w:rsidRPr="00300EDF" w:rsidRDefault="00761808" w:rsidP="0076180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40"/>
                                <w:szCs w:val="40"/>
                              </w:rPr>
                            </w:pPr>
                            <w:r w:rsidRPr="00300EDF">
                              <w:rPr>
                                <w:rFonts w:ascii="Calibri" w:hAnsi="Calibri" w:cs="Arial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4. Systems and System Models</w:t>
                            </w:r>
                          </w:p>
                          <w:p w14:paraId="69A08081" w14:textId="77777777" w:rsidR="00761808" w:rsidRPr="00300EDF" w:rsidRDefault="00761808" w:rsidP="0076180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40"/>
                                <w:szCs w:val="40"/>
                              </w:rPr>
                            </w:pPr>
                            <w:r w:rsidRPr="00300EDF">
                              <w:rPr>
                                <w:rFonts w:ascii="Calibri" w:hAnsi="Calibri" w:cs="Arial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5. Energy and Matter:  Flows, Cycles, and Conservation</w:t>
                            </w:r>
                          </w:p>
                          <w:p w14:paraId="4D6EC76E" w14:textId="77777777" w:rsidR="00761808" w:rsidRPr="00300EDF" w:rsidRDefault="00761808" w:rsidP="0076180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40"/>
                                <w:szCs w:val="40"/>
                              </w:rPr>
                            </w:pPr>
                            <w:r w:rsidRPr="00300EDF">
                              <w:rPr>
                                <w:rFonts w:ascii="Calibri" w:hAnsi="Calibri" w:cs="Arial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6. Structure and Function</w:t>
                            </w:r>
                          </w:p>
                          <w:p w14:paraId="2DE59663" w14:textId="77777777" w:rsidR="00761808" w:rsidRPr="00300EDF" w:rsidRDefault="00761808" w:rsidP="0076180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40"/>
                                <w:szCs w:val="40"/>
                              </w:rPr>
                            </w:pPr>
                            <w:r w:rsidRPr="00300EDF">
                              <w:rPr>
                                <w:rFonts w:ascii="Calibri" w:hAnsi="Calibri" w:cs="Arial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7. Stability and Change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603pt;margin-top:383.15pt;width:486pt;height:22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" fillcolor="#c2d69b [1942]" stroked="f" strokeweight=".25pt">
                <v:path arrowok="t"/>
                <v:textbox>
                  <w:txbxContent>
                    <w:p w14:paraId="60C60AF0" w14:textId="77777777" w:rsidR="00761808" w:rsidRPr="00300EDF" w:rsidRDefault="00761808" w:rsidP="00761808">
                      <w:pPr>
                        <w:pStyle w:val="NormalWeb"/>
                        <w:spacing w:before="0" w:beforeAutospacing="0" w:after="0" w:afterAutospacing="0"/>
                        <w:rPr>
                          <w:sz w:val="40"/>
                          <w:szCs w:val="40"/>
                        </w:rPr>
                      </w:pPr>
                      <w:proofErr w:type="gramStart"/>
                      <w:r w:rsidRPr="00300EDF">
                        <w:rPr>
                          <w:rFonts w:ascii="Calibri" w:hAnsi="Calibri" w:cs="Arial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52"/>
                          <w:szCs w:val="52"/>
                        </w:rPr>
                        <w:t>Crosscutting Concepts</w:t>
                      </w:r>
                      <w:r w:rsidRPr="00300EDF">
                        <w:rPr>
                          <w:rFonts w:ascii="Calibri" w:hAnsi="Calibri" w:cs="Arial"/>
                          <w:i/>
                          <w:iCs/>
                          <w:color w:val="000000" w:themeColor="text1"/>
                          <w:kern w:val="24"/>
                          <w:sz w:val="30"/>
                        </w:rPr>
                        <w:br/>
                      </w:r>
                      <w:r w:rsidRPr="00300EDF">
                        <w:rPr>
                          <w:rFonts w:ascii="Calibri" w:hAnsi="Calibri" w:cs="Arial"/>
                          <w:color w:val="000000" w:themeColor="text1"/>
                          <w:kern w:val="24"/>
                          <w:sz w:val="40"/>
                          <w:szCs w:val="40"/>
                        </w:rPr>
                        <w:t>1.</w:t>
                      </w:r>
                      <w:proofErr w:type="gramEnd"/>
                      <w:r w:rsidRPr="00300EDF">
                        <w:rPr>
                          <w:rFonts w:ascii="Calibri" w:hAnsi="Calibri" w:cs="Arial"/>
                          <w:color w:val="000000" w:themeColor="text1"/>
                          <w:kern w:val="24"/>
                          <w:sz w:val="40"/>
                          <w:szCs w:val="40"/>
                        </w:rPr>
                        <w:t xml:space="preserve"> Patterns</w:t>
                      </w:r>
                    </w:p>
                    <w:p w14:paraId="289E7234" w14:textId="77777777" w:rsidR="00761808" w:rsidRPr="00300EDF" w:rsidRDefault="00761808" w:rsidP="00761808">
                      <w:pPr>
                        <w:pStyle w:val="NormalWeb"/>
                        <w:spacing w:before="0" w:beforeAutospacing="0" w:after="0" w:afterAutospacing="0"/>
                        <w:rPr>
                          <w:sz w:val="40"/>
                          <w:szCs w:val="40"/>
                        </w:rPr>
                      </w:pPr>
                      <w:r w:rsidRPr="00300EDF">
                        <w:rPr>
                          <w:rFonts w:ascii="Calibri" w:hAnsi="Calibri" w:cs="Arial"/>
                          <w:color w:val="000000" w:themeColor="text1"/>
                          <w:kern w:val="24"/>
                          <w:sz w:val="40"/>
                          <w:szCs w:val="40"/>
                        </w:rPr>
                        <w:t>2. Cause and Effect:  Mechanisms and Explanation</w:t>
                      </w:r>
                    </w:p>
                    <w:p w14:paraId="619006A3" w14:textId="77777777" w:rsidR="00761808" w:rsidRPr="00300EDF" w:rsidRDefault="00761808" w:rsidP="00761808">
                      <w:pPr>
                        <w:pStyle w:val="NormalWeb"/>
                        <w:spacing w:before="0" w:beforeAutospacing="0" w:after="0" w:afterAutospacing="0"/>
                        <w:rPr>
                          <w:sz w:val="40"/>
                          <w:szCs w:val="40"/>
                        </w:rPr>
                      </w:pPr>
                      <w:r w:rsidRPr="00300EDF">
                        <w:rPr>
                          <w:rFonts w:ascii="Calibri" w:hAnsi="Calibri" w:cs="Arial"/>
                          <w:color w:val="000000" w:themeColor="text1"/>
                          <w:kern w:val="24"/>
                          <w:sz w:val="40"/>
                          <w:szCs w:val="40"/>
                        </w:rPr>
                        <w:t>3. Scale, Proportion, and Quantity</w:t>
                      </w:r>
                    </w:p>
                    <w:p w14:paraId="6D5B7B92" w14:textId="77777777" w:rsidR="00761808" w:rsidRPr="00300EDF" w:rsidRDefault="00761808" w:rsidP="00761808">
                      <w:pPr>
                        <w:pStyle w:val="NormalWeb"/>
                        <w:spacing w:before="0" w:beforeAutospacing="0" w:after="0" w:afterAutospacing="0"/>
                        <w:rPr>
                          <w:sz w:val="40"/>
                          <w:szCs w:val="40"/>
                        </w:rPr>
                      </w:pPr>
                      <w:r w:rsidRPr="00300EDF">
                        <w:rPr>
                          <w:rFonts w:ascii="Calibri" w:hAnsi="Calibri" w:cs="Arial"/>
                          <w:color w:val="000000" w:themeColor="text1"/>
                          <w:kern w:val="24"/>
                          <w:sz w:val="40"/>
                          <w:szCs w:val="40"/>
                        </w:rPr>
                        <w:t>4. Systems and System Models</w:t>
                      </w:r>
                    </w:p>
                    <w:p w14:paraId="69A08081" w14:textId="77777777" w:rsidR="00761808" w:rsidRPr="00300EDF" w:rsidRDefault="00761808" w:rsidP="00761808">
                      <w:pPr>
                        <w:pStyle w:val="NormalWeb"/>
                        <w:spacing w:before="0" w:beforeAutospacing="0" w:after="0" w:afterAutospacing="0"/>
                        <w:rPr>
                          <w:sz w:val="40"/>
                          <w:szCs w:val="40"/>
                        </w:rPr>
                      </w:pPr>
                      <w:r w:rsidRPr="00300EDF">
                        <w:rPr>
                          <w:rFonts w:ascii="Calibri" w:hAnsi="Calibri" w:cs="Arial"/>
                          <w:color w:val="000000" w:themeColor="text1"/>
                          <w:kern w:val="24"/>
                          <w:sz w:val="40"/>
                          <w:szCs w:val="40"/>
                        </w:rPr>
                        <w:t>5. Energy and Matter:  Flows, Cycles, and Conservation</w:t>
                      </w:r>
                    </w:p>
                    <w:p w14:paraId="4D6EC76E" w14:textId="77777777" w:rsidR="00761808" w:rsidRPr="00300EDF" w:rsidRDefault="00761808" w:rsidP="00761808">
                      <w:pPr>
                        <w:pStyle w:val="NormalWeb"/>
                        <w:spacing w:before="0" w:beforeAutospacing="0" w:after="0" w:afterAutospacing="0"/>
                        <w:rPr>
                          <w:sz w:val="40"/>
                          <w:szCs w:val="40"/>
                        </w:rPr>
                      </w:pPr>
                      <w:r w:rsidRPr="00300EDF">
                        <w:rPr>
                          <w:rFonts w:ascii="Calibri" w:hAnsi="Calibri" w:cs="Arial"/>
                          <w:color w:val="000000" w:themeColor="text1"/>
                          <w:kern w:val="24"/>
                          <w:sz w:val="40"/>
                          <w:szCs w:val="40"/>
                        </w:rPr>
                        <w:t>6. Structure and Function</w:t>
                      </w:r>
                    </w:p>
                    <w:p w14:paraId="2DE59663" w14:textId="77777777" w:rsidR="00761808" w:rsidRPr="00300EDF" w:rsidRDefault="00761808" w:rsidP="00761808">
                      <w:pPr>
                        <w:pStyle w:val="NormalWeb"/>
                        <w:spacing w:before="0" w:beforeAutospacing="0" w:after="0" w:afterAutospacing="0"/>
                        <w:rPr>
                          <w:sz w:val="40"/>
                          <w:szCs w:val="40"/>
                        </w:rPr>
                      </w:pPr>
                      <w:r w:rsidRPr="00300EDF">
                        <w:rPr>
                          <w:rFonts w:ascii="Calibri" w:hAnsi="Calibri" w:cs="Arial"/>
                          <w:color w:val="000000" w:themeColor="text1"/>
                          <w:kern w:val="24"/>
                          <w:sz w:val="40"/>
                          <w:szCs w:val="40"/>
                        </w:rPr>
                        <w:t>7. Stability and Change</w:t>
                      </w:r>
                    </w:p>
                  </w:txbxContent>
                </v:textbox>
              </v:shape>
            </w:pict>
          </mc:Fallback>
        </mc:AlternateContent>
      </w:r>
      <w:r w:rsidR="00300EDF" w:rsidRPr="00761808">
        <w:rPr>
          <w:noProof/>
          <w:color w:val="auto"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97B2E9" wp14:editId="46FF7FB0">
                <wp:simplePos x="0" y="0"/>
                <wp:positionH relativeFrom="column">
                  <wp:posOffset>9544050</wp:posOffset>
                </wp:positionH>
                <wp:positionV relativeFrom="paragraph">
                  <wp:posOffset>3780155</wp:posOffset>
                </wp:positionV>
                <wp:extent cx="4171950" cy="461645"/>
                <wp:effectExtent l="0" t="0" r="0" b="7620"/>
                <wp:wrapNone/>
                <wp:docPr id="2054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1950" cy="461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8EA808" w14:textId="77777777" w:rsidR="00761808" w:rsidRPr="00300EDF" w:rsidRDefault="00761808" w:rsidP="00761808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sz w:val="28"/>
                              </w:rPr>
                            </w:pPr>
                            <w:r w:rsidRPr="00300EDF">
                              <w:rPr>
                                <w:rFonts w:ascii="Calibri" w:hAnsi="Calibri" w:cs="Arial"/>
                                <w:b/>
                                <w:bCs/>
                                <w:color w:val="000000" w:themeColor="text1"/>
                                <w:kern w:val="24"/>
                                <w:sz w:val="56"/>
                                <w:szCs w:val="48"/>
                              </w:rPr>
                              <w:t>www.nextgenscience.org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Box 7" o:spid="_x0000_s1029" type="#_x0000_t202" style="position:absolute;left:0;text-align:left;margin-left:751.5pt;margin-top:297.65pt;width:328.5pt;height:36.3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" filled="f" stroked="f">
                <v:textbox style="mso-fit-shape-to-text:t">
                  <w:txbxContent>
                    <w:p w14:paraId="008EA808" w14:textId="77777777" w:rsidR="00761808" w:rsidRPr="00300EDF" w:rsidRDefault="00761808" w:rsidP="00761808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sz w:val="28"/>
                        </w:rPr>
                      </w:pPr>
                      <w:r w:rsidRPr="00300EDF">
                        <w:rPr>
                          <w:rFonts w:ascii="Calibri" w:hAnsi="Calibri" w:cs="Arial"/>
                          <w:b/>
                          <w:bCs/>
                          <w:color w:val="000000" w:themeColor="text1"/>
                          <w:kern w:val="24"/>
                          <w:sz w:val="56"/>
                          <w:szCs w:val="48"/>
                        </w:rPr>
                        <w:t>www.nextgenscience.org</w:t>
                      </w:r>
                    </w:p>
                  </w:txbxContent>
                </v:textbox>
              </v:shape>
            </w:pict>
          </mc:Fallback>
        </mc:AlternateContent>
      </w:r>
      <w:r w:rsidR="00EA462E">
        <w:rPr>
          <w:color w:val="auto"/>
        </w:rPr>
        <w:t xml:space="preserve">  </w:t>
      </w:r>
    </w:p>
    <w:sectPr w:rsidR="00EA462E" w:rsidSect="0038773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24480" w:h="15840" w:orient="landscape"/>
      <w:pgMar w:top="81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9CFA4D" w14:textId="77777777" w:rsidR="000329EA" w:rsidRDefault="000329EA" w:rsidP="008E3953">
      <w:r>
        <w:separator/>
      </w:r>
    </w:p>
  </w:endnote>
  <w:endnote w:type="continuationSeparator" w:id="0">
    <w:p w14:paraId="4746935F" w14:textId="77777777" w:rsidR="000329EA" w:rsidRDefault="000329EA" w:rsidP="008E3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panose1 w:val="00000000000000000000"/>
    <w:charset w:val="00"/>
    <w:family w:val="roman"/>
    <w:notTrueType/>
    <w:pitch w:val="default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 Gill Sans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badi MT Condensed Extra Bold">
    <w:altName w:val="Gill Sans Ultra Bold Condensed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YDHL U+ Tw Cen MT Pro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D122CF" w14:textId="77777777" w:rsidR="0090130F" w:rsidRDefault="0090130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C873BA" w14:textId="57F17A53" w:rsidR="008E3953" w:rsidRPr="0090130F" w:rsidRDefault="00541A0C" w:rsidP="0090130F">
    <w:pPr>
      <w:pStyle w:val="Footer"/>
      <w:tabs>
        <w:tab w:val="left" w:pos="5600"/>
      </w:tabs>
      <w:rPr>
        <w:rFonts w:asciiTheme="majorHAnsi" w:hAnsiTheme="majorHAnsi"/>
        <w:i/>
      </w:rPr>
    </w:pPr>
    <w:r>
      <w:rPr>
        <w:rFonts w:asciiTheme="majorHAnsi" w:hAnsiTheme="majorHAnsi"/>
      </w:rPr>
      <w:t xml:space="preserve">Washington State </w:t>
    </w:r>
    <w:r w:rsidR="008E3953" w:rsidRPr="0090130F">
      <w:rPr>
        <w:rFonts w:asciiTheme="majorHAnsi" w:hAnsiTheme="majorHAnsi"/>
      </w:rPr>
      <w:t>LASER STEM Education Institute</w:t>
    </w:r>
    <w:r w:rsidR="0090130F" w:rsidRPr="0090130F">
      <w:rPr>
        <w:rFonts w:asciiTheme="majorHAnsi" w:hAnsiTheme="majorHAnsi"/>
      </w:rPr>
      <w:tab/>
    </w:r>
    <w:r w:rsidR="0090130F" w:rsidRPr="0090130F">
      <w:rPr>
        <w:rFonts w:asciiTheme="majorHAnsi" w:hAnsiTheme="majorHAnsi"/>
      </w:rPr>
      <w:tab/>
    </w:r>
    <w:r w:rsidR="0090130F" w:rsidRPr="0090130F">
      <w:rPr>
        <w:rFonts w:asciiTheme="majorHAnsi" w:hAnsiTheme="majorHAnsi"/>
      </w:rPr>
      <w:tab/>
    </w:r>
    <w:r w:rsidR="0090130F" w:rsidRPr="0090130F">
      <w:rPr>
        <w:rFonts w:asciiTheme="majorHAnsi" w:hAnsiTheme="majorHAnsi"/>
      </w:rPr>
      <w:tab/>
    </w:r>
    <w:r w:rsidR="0090130F" w:rsidRPr="0090130F">
      <w:rPr>
        <w:rFonts w:asciiTheme="majorHAnsi" w:hAnsiTheme="majorHAnsi"/>
      </w:rPr>
      <w:tab/>
    </w:r>
    <w:r w:rsidR="0090130F" w:rsidRPr="0090130F">
      <w:rPr>
        <w:rFonts w:asciiTheme="majorHAnsi" w:hAnsiTheme="majorHAnsi"/>
      </w:rPr>
      <w:tab/>
    </w:r>
    <w:r w:rsidR="0090130F" w:rsidRPr="0090130F">
      <w:rPr>
        <w:rFonts w:asciiTheme="majorHAnsi" w:hAnsiTheme="majorHAnsi"/>
      </w:rPr>
      <w:tab/>
      <w:t xml:space="preserve">   </w:t>
    </w:r>
    <w:r>
      <w:rPr>
        <w:rFonts w:asciiTheme="majorHAnsi" w:hAnsiTheme="majorHAnsi"/>
      </w:rPr>
      <w:t xml:space="preserve">                        </w:t>
    </w:r>
    <w:r w:rsidR="0090130F" w:rsidRPr="0090130F">
      <w:rPr>
        <w:rFonts w:asciiTheme="majorHAnsi" w:hAnsiTheme="majorHAnsi"/>
      </w:rPr>
      <w:t xml:space="preserve">    Based on an original concept created by Caroline Kiehle, </w:t>
    </w:r>
    <w:r w:rsidR="0090130F" w:rsidRPr="0090130F">
      <w:rPr>
        <w:rFonts w:asciiTheme="majorHAnsi" w:hAnsiTheme="majorHAnsi"/>
        <w:i/>
      </w:rPr>
      <w:t>Institute for Systems Biology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70BAC" w14:textId="77777777" w:rsidR="0090130F" w:rsidRDefault="0090130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24DE80" w14:textId="77777777" w:rsidR="000329EA" w:rsidRDefault="000329EA" w:rsidP="008E3953">
      <w:r>
        <w:separator/>
      </w:r>
    </w:p>
  </w:footnote>
  <w:footnote w:type="continuationSeparator" w:id="0">
    <w:p w14:paraId="47105072" w14:textId="77777777" w:rsidR="000329EA" w:rsidRDefault="000329EA" w:rsidP="008E39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09C3D0" w14:textId="77777777" w:rsidR="0090130F" w:rsidRDefault="0090130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A75687" w14:textId="77777777" w:rsidR="0090130F" w:rsidRDefault="0090130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547011" w14:textId="77777777" w:rsidR="0090130F" w:rsidRDefault="0090130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0483DDE"/>
    <w:multiLevelType w:val="hybridMultilevel"/>
    <w:tmpl w:val="7060A49E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1B38634E"/>
    <w:multiLevelType w:val="multilevel"/>
    <w:tmpl w:val="D6CCF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BF28E6"/>
    <w:multiLevelType w:val="hybridMultilevel"/>
    <w:tmpl w:val="822C6550"/>
    <w:lvl w:ilvl="0" w:tplc="E132C7C6">
      <w:start w:val="1"/>
      <w:numFmt w:val="decimal"/>
      <w:lvlText w:val="%1."/>
      <w:lvlJc w:val="left"/>
      <w:pPr>
        <w:ind w:left="112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5932A5"/>
    <w:multiLevelType w:val="hybridMultilevel"/>
    <w:tmpl w:val="467208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D53021"/>
    <w:multiLevelType w:val="hybridMultilevel"/>
    <w:tmpl w:val="5BE4A17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794AD9"/>
    <w:multiLevelType w:val="hybridMultilevel"/>
    <w:tmpl w:val="328ED4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6C7A70"/>
    <w:multiLevelType w:val="hybridMultilevel"/>
    <w:tmpl w:val="9AFEA718"/>
    <w:lvl w:ilvl="0" w:tplc="E132C7C6">
      <w:start w:val="1"/>
      <w:numFmt w:val="decimal"/>
      <w:lvlText w:val="%1."/>
      <w:lvlJc w:val="left"/>
      <w:pPr>
        <w:ind w:left="76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CD6083"/>
    <w:multiLevelType w:val="hybridMultilevel"/>
    <w:tmpl w:val="81F28AC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9"/>
  </w:num>
  <w:num w:numId="5">
    <w:abstractNumId w:val="2"/>
  </w:num>
  <w:num w:numId="6">
    <w:abstractNumId w:val="7"/>
  </w:num>
  <w:num w:numId="7">
    <w:abstractNumId w:val="3"/>
  </w:num>
  <w:num w:numId="8">
    <w:abstractNumId w:val="5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65E"/>
    <w:rsid w:val="000228C7"/>
    <w:rsid w:val="000329EA"/>
    <w:rsid w:val="000965D5"/>
    <w:rsid w:val="000F1CB8"/>
    <w:rsid w:val="001067A0"/>
    <w:rsid w:val="001450F8"/>
    <w:rsid w:val="00147728"/>
    <w:rsid w:val="00197B6D"/>
    <w:rsid w:val="001B4255"/>
    <w:rsid w:val="001C4351"/>
    <w:rsid w:val="001E5BC3"/>
    <w:rsid w:val="001E79AC"/>
    <w:rsid w:val="001E7CA2"/>
    <w:rsid w:val="002234C1"/>
    <w:rsid w:val="00233487"/>
    <w:rsid w:val="00275BAC"/>
    <w:rsid w:val="00277C13"/>
    <w:rsid w:val="002A6528"/>
    <w:rsid w:val="002B3D0E"/>
    <w:rsid w:val="002D38EB"/>
    <w:rsid w:val="00300EDF"/>
    <w:rsid w:val="00305D20"/>
    <w:rsid w:val="00373E6A"/>
    <w:rsid w:val="00376B1C"/>
    <w:rsid w:val="00387733"/>
    <w:rsid w:val="003B18C4"/>
    <w:rsid w:val="003F37E1"/>
    <w:rsid w:val="00437488"/>
    <w:rsid w:val="00446909"/>
    <w:rsid w:val="00541A0C"/>
    <w:rsid w:val="00550C96"/>
    <w:rsid w:val="00580535"/>
    <w:rsid w:val="005C6D24"/>
    <w:rsid w:val="006142D9"/>
    <w:rsid w:val="006858C7"/>
    <w:rsid w:val="006A038F"/>
    <w:rsid w:val="006A5B03"/>
    <w:rsid w:val="006F53D3"/>
    <w:rsid w:val="006F6213"/>
    <w:rsid w:val="00722218"/>
    <w:rsid w:val="00750EA1"/>
    <w:rsid w:val="00761808"/>
    <w:rsid w:val="00787D7A"/>
    <w:rsid w:val="007A6DC9"/>
    <w:rsid w:val="007D25B3"/>
    <w:rsid w:val="007E61E7"/>
    <w:rsid w:val="00813CF2"/>
    <w:rsid w:val="008861BF"/>
    <w:rsid w:val="0089248B"/>
    <w:rsid w:val="008C3FD6"/>
    <w:rsid w:val="008E3953"/>
    <w:rsid w:val="00900246"/>
    <w:rsid w:val="0090130F"/>
    <w:rsid w:val="009100B6"/>
    <w:rsid w:val="00922A87"/>
    <w:rsid w:val="00991E43"/>
    <w:rsid w:val="009D0BAE"/>
    <w:rsid w:val="009D7F10"/>
    <w:rsid w:val="00A037D8"/>
    <w:rsid w:val="00A15C27"/>
    <w:rsid w:val="00A3365E"/>
    <w:rsid w:val="00A71B6C"/>
    <w:rsid w:val="00A92C5D"/>
    <w:rsid w:val="00AA0494"/>
    <w:rsid w:val="00AA2618"/>
    <w:rsid w:val="00AB6CC7"/>
    <w:rsid w:val="00AD5C43"/>
    <w:rsid w:val="00B84E7A"/>
    <w:rsid w:val="00BA1C5E"/>
    <w:rsid w:val="00BB3FC8"/>
    <w:rsid w:val="00BC003E"/>
    <w:rsid w:val="00BC1BBE"/>
    <w:rsid w:val="00BF2C79"/>
    <w:rsid w:val="00BF6B62"/>
    <w:rsid w:val="00C0238A"/>
    <w:rsid w:val="00C74DB9"/>
    <w:rsid w:val="00C758BB"/>
    <w:rsid w:val="00C85B0B"/>
    <w:rsid w:val="00C9443A"/>
    <w:rsid w:val="00D04271"/>
    <w:rsid w:val="00D42DF3"/>
    <w:rsid w:val="00D52583"/>
    <w:rsid w:val="00D76A8F"/>
    <w:rsid w:val="00D801C0"/>
    <w:rsid w:val="00D94480"/>
    <w:rsid w:val="00DD5847"/>
    <w:rsid w:val="00E163DD"/>
    <w:rsid w:val="00E26AB9"/>
    <w:rsid w:val="00E57F9D"/>
    <w:rsid w:val="00E63D71"/>
    <w:rsid w:val="00E83330"/>
    <w:rsid w:val="00EA462E"/>
    <w:rsid w:val="00EA7237"/>
    <w:rsid w:val="00EB5D05"/>
    <w:rsid w:val="00ED53AF"/>
    <w:rsid w:val="00EF4FF4"/>
    <w:rsid w:val="00EF6975"/>
    <w:rsid w:val="00F024E4"/>
    <w:rsid w:val="00F26340"/>
    <w:rsid w:val="00F522A4"/>
    <w:rsid w:val="00FD470E"/>
    <w:rsid w:val="00FE3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8F2B1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365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65E"/>
    <w:rPr>
      <w:rFonts w:ascii="Lucida Grande" w:hAnsi="Lucida Grande" w:cs="Lucida Grande"/>
      <w:sz w:val="18"/>
      <w:szCs w:val="18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22218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Pa8">
    <w:name w:val="Pa8"/>
    <w:basedOn w:val="Normal"/>
    <w:next w:val="Normal"/>
    <w:uiPriority w:val="99"/>
    <w:rsid w:val="00722218"/>
    <w:pPr>
      <w:widowControl w:val="0"/>
      <w:autoSpaceDE w:val="0"/>
      <w:autoSpaceDN w:val="0"/>
      <w:adjustRightInd w:val="0"/>
      <w:spacing w:line="201" w:lineRule="atLeast"/>
    </w:pPr>
    <w:rPr>
      <w:rFonts w:ascii="M Gill Sans" w:hAnsi="M Gill Sans"/>
      <w:lang w:eastAsia="ja-JP"/>
    </w:rPr>
  </w:style>
  <w:style w:type="table" w:styleId="TableGrid">
    <w:name w:val="Table Grid"/>
    <w:basedOn w:val="TableNormal"/>
    <w:uiPriority w:val="59"/>
    <w:rsid w:val="007222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5D05"/>
    <w:pPr>
      <w:widowControl w:val="0"/>
      <w:autoSpaceDE w:val="0"/>
      <w:autoSpaceDN w:val="0"/>
      <w:adjustRightInd w:val="0"/>
    </w:pPr>
    <w:rPr>
      <w:rFonts w:ascii="M Gill Sans" w:hAnsi="M Gill Sans" w:cs="M Gill Sans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EB5D05"/>
    <w:pPr>
      <w:spacing w:line="201" w:lineRule="atLeast"/>
    </w:pPr>
    <w:rPr>
      <w:rFonts w:cs="Times New Roman"/>
      <w:color w:val="auto"/>
    </w:rPr>
  </w:style>
  <w:style w:type="paragraph" w:customStyle="1" w:styleId="contentimage">
    <w:name w:val="content_image"/>
    <w:basedOn w:val="Normal"/>
    <w:rsid w:val="00EA462E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A462E"/>
    <w:rPr>
      <w:color w:val="0000FF"/>
      <w:u w:val="single"/>
    </w:rPr>
  </w:style>
  <w:style w:type="character" w:customStyle="1" w:styleId="A2">
    <w:name w:val="A2"/>
    <w:uiPriority w:val="99"/>
    <w:rsid w:val="00147728"/>
    <w:rPr>
      <w:rFonts w:cs="Myriad Pro"/>
      <w:color w:val="000000"/>
    </w:rPr>
  </w:style>
  <w:style w:type="paragraph" w:styleId="ListParagraph">
    <w:name w:val="List Paragraph"/>
    <w:basedOn w:val="Normal"/>
    <w:uiPriority w:val="34"/>
    <w:qFormat/>
    <w:rsid w:val="008861B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E395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3953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E39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3953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365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65E"/>
    <w:rPr>
      <w:rFonts w:ascii="Lucida Grande" w:hAnsi="Lucida Grande" w:cs="Lucida Grande"/>
      <w:sz w:val="18"/>
      <w:szCs w:val="18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22218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Pa8">
    <w:name w:val="Pa8"/>
    <w:basedOn w:val="Normal"/>
    <w:next w:val="Normal"/>
    <w:uiPriority w:val="99"/>
    <w:rsid w:val="00722218"/>
    <w:pPr>
      <w:widowControl w:val="0"/>
      <w:autoSpaceDE w:val="0"/>
      <w:autoSpaceDN w:val="0"/>
      <w:adjustRightInd w:val="0"/>
      <w:spacing w:line="201" w:lineRule="atLeast"/>
    </w:pPr>
    <w:rPr>
      <w:rFonts w:ascii="M Gill Sans" w:hAnsi="M Gill Sans"/>
      <w:lang w:eastAsia="ja-JP"/>
    </w:rPr>
  </w:style>
  <w:style w:type="table" w:styleId="TableGrid">
    <w:name w:val="Table Grid"/>
    <w:basedOn w:val="TableNormal"/>
    <w:uiPriority w:val="59"/>
    <w:rsid w:val="007222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5D05"/>
    <w:pPr>
      <w:widowControl w:val="0"/>
      <w:autoSpaceDE w:val="0"/>
      <w:autoSpaceDN w:val="0"/>
      <w:adjustRightInd w:val="0"/>
    </w:pPr>
    <w:rPr>
      <w:rFonts w:ascii="M Gill Sans" w:hAnsi="M Gill Sans" w:cs="M Gill Sans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EB5D05"/>
    <w:pPr>
      <w:spacing w:line="201" w:lineRule="atLeast"/>
    </w:pPr>
    <w:rPr>
      <w:rFonts w:cs="Times New Roman"/>
      <w:color w:val="auto"/>
    </w:rPr>
  </w:style>
  <w:style w:type="paragraph" w:customStyle="1" w:styleId="contentimage">
    <w:name w:val="content_image"/>
    <w:basedOn w:val="Normal"/>
    <w:rsid w:val="00EA462E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A462E"/>
    <w:rPr>
      <w:color w:val="0000FF"/>
      <w:u w:val="single"/>
    </w:rPr>
  </w:style>
  <w:style w:type="character" w:customStyle="1" w:styleId="A2">
    <w:name w:val="A2"/>
    <w:uiPriority w:val="99"/>
    <w:rsid w:val="00147728"/>
    <w:rPr>
      <w:rFonts w:cs="Myriad Pro"/>
      <w:color w:val="000000"/>
    </w:rPr>
  </w:style>
  <w:style w:type="paragraph" w:styleId="ListParagraph">
    <w:name w:val="List Paragraph"/>
    <w:basedOn w:val="Normal"/>
    <w:uiPriority w:val="34"/>
    <w:qFormat/>
    <w:rsid w:val="008861B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E395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3953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E39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3953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3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0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0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54230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18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6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33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16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37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61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03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25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7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55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4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9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7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76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7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7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1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8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8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1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3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5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5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3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4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8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9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0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8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5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6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6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0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7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1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8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3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3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2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6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1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7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1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23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5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9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3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5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6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4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1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6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5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9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0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0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8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0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0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7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9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4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8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8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1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6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7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3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1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5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7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5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5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1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2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7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57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8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8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4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3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3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2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9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19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6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9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46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0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9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9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6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8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1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3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0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0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1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5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4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2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4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png"/><Relationship Id="rId18" Type="http://schemas.openxmlformats.org/officeDocument/2006/relationships/header" Target="header2.xml"/><Relationship Id="rId3" Type="http://schemas.microsoft.com/office/2007/relationships/stylesWithEffects" Target="stylesWithEffect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://www.careertech.org/career-ready-practices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fontTable" Target="fontTable.xml"/><Relationship Id="rId10" Type="http://schemas.openxmlformats.org/officeDocument/2006/relationships/image" Target="media/image2.gif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k12.wa.us/corestandards/default.aspx" TargetMode="External"/><Relationship Id="rId14" Type="http://schemas.openxmlformats.org/officeDocument/2006/relationships/hyperlink" Target="http://www.p21.org/storage/documents/1.__p21_framework_2-pager.pdf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Institute for Systems Biology</Company>
  <LinksUpToDate>false</LinksUpToDate>
  <CharactersWithSpaces>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Kiehle</dc:creator>
  <cp:lastModifiedBy>Willcuts, Peggy M (Meredith)</cp:lastModifiedBy>
  <cp:revision>2</cp:revision>
  <cp:lastPrinted>2013-06-11T22:23:00Z</cp:lastPrinted>
  <dcterms:created xsi:type="dcterms:W3CDTF">2014-07-18T16:52:00Z</dcterms:created>
  <dcterms:modified xsi:type="dcterms:W3CDTF">2014-07-18T16:52:00Z</dcterms:modified>
</cp:coreProperties>
</file>